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83E60" w14:textId="5E26D764" w:rsidR="00E5184C" w:rsidRPr="007E69A4" w:rsidRDefault="00E5184C" w:rsidP="007E69A4">
      <w:pPr>
        <w:pBdr>
          <w:bottom w:val="single" w:sz="4" w:space="1" w:color="auto"/>
        </w:pBdr>
        <w:spacing w:line="240" w:lineRule="auto"/>
        <w:rPr>
          <w:rFonts w:cstheme="minorHAnsi"/>
          <w:b/>
          <w:sz w:val="24"/>
        </w:rPr>
      </w:pPr>
      <w:r w:rsidRPr="007E69A4">
        <w:rPr>
          <w:rFonts w:cstheme="minorHAnsi"/>
          <w:b/>
          <w:sz w:val="24"/>
        </w:rPr>
        <w:t xml:space="preserve">SPORTSKA DVORANA RAČICE – </w:t>
      </w:r>
      <w:r w:rsidR="00675388">
        <w:rPr>
          <w:rFonts w:cstheme="minorHAnsi"/>
          <w:b/>
          <w:sz w:val="24"/>
        </w:rPr>
        <w:t xml:space="preserve">PROJEKTNI ZADATAK - </w:t>
      </w:r>
      <w:r w:rsidRPr="007E69A4">
        <w:rPr>
          <w:rFonts w:cstheme="minorHAnsi"/>
          <w:b/>
          <w:sz w:val="24"/>
        </w:rPr>
        <w:t>FA</w:t>
      </w:r>
      <w:r w:rsidR="007E69A4" w:rsidRPr="007E69A4">
        <w:rPr>
          <w:rFonts w:cstheme="minorHAnsi"/>
          <w:b/>
          <w:sz w:val="24"/>
        </w:rPr>
        <w:t>ZNA IZGRADNJA</w:t>
      </w:r>
    </w:p>
    <w:p w14:paraId="153898A4" w14:textId="77777777" w:rsidR="005A26CB" w:rsidRDefault="005A26CB" w:rsidP="005A26CB">
      <w:pPr>
        <w:spacing w:after="0" w:line="276" w:lineRule="auto"/>
        <w:rPr>
          <w:rFonts w:eastAsia="Times New Roman" w:cstheme="minorHAnsi"/>
          <w:sz w:val="24"/>
          <w:szCs w:val="24"/>
          <w:lang w:val="en-GB"/>
        </w:rPr>
      </w:pPr>
    </w:p>
    <w:p w14:paraId="5AEA80D3" w14:textId="10D62556" w:rsidR="005A26CB" w:rsidRDefault="005A26CB" w:rsidP="005A26CB">
      <w:pPr>
        <w:spacing w:after="0" w:line="276" w:lineRule="auto"/>
        <w:rPr>
          <w:rFonts w:eastAsia="Times New Roman" w:cstheme="minorHAnsi"/>
          <w:sz w:val="24"/>
          <w:szCs w:val="24"/>
          <w:lang w:val="en-GB"/>
        </w:rPr>
      </w:pPr>
      <w:r>
        <w:rPr>
          <w:rFonts w:eastAsia="Times New Roman" w:cstheme="minorHAnsi"/>
          <w:sz w:val="24"/>
          <w:szCs w:val="24"/>
          <w:lang w:val="en-GB"/>
        </w:rPr>
        <w:t>UVOD – OPĆENITO O LOKACIJI I SPORTSKOJ DVORANI</w:t>
      </w:r>
    </w:p>
    <w:p w14:paraId="187AB113" w14:textId="77777777" w:rsidR="005A26CB" w:rsidRDefault="005A26CB" w:rsidP="005A26CB">
      <w:pPr>
        <w:spacing w:after="0" w:line="276" w:lineRule="auto"/>
        <w:rPr>
          <w:rFonts w:eastAsia="Times New Roman" w:cstheme="minorHAnsi"/>
          <w:sz w:val="24"/>
          <w:szCs w:val="24"/>
          <w:lang w:val="en-GB"/>
        </w:rPr>
      </w:pPr>
    </w:p>
    <w:p w14:paraId="2313A1C6" w14:textId="3744868C" w:rsidR="005A26CB" w:rsidRPr="005A26CB" w:rsidRDefault="005A26CB" w:rsidP="005A26CB">
      <w:pPr>
        <w:spacing w:after="0" w:line="276" w:lineRule="auto"/>
        <w:rPr>
          <w:rFonts w:eastAsia="Times New Roman" w:cstheme="minorHAnsi"/>
          <w:sz w:val="24"/>
          <w:szCs w:val="24"/>
          <w:lang w:val="en-GB"/>
        </w:rPr>
      </w:pPr>
      <w:r w:rsidRPr="005A26CB">
        <w:rPr>
          <w:rFonts w:eastAsia="Times New Roman" w:cstheme="minorHAnsi"/>
          <w:sz w:val="24"/>
          <w:szCs w:val="24"/>
          <w:lang w:val="en-GB"/>
        </w:rPr>
        <w:t>LOKACIJA</w:t>
      </w:r>
    </w:p>
    <w:p w14:paraId="4331FDD3" w14:textId="77777777" w:rsidR="005A26CB" w:rsidRPr="005A26CB" w:rsidRDefault="005A26CB" w:rsidP="005A26CB">
      <w:pPr>
        <w:spacing w:after="0" w:line="276" w:lineRule="auto"/>
        <w:rPr>
          <w:rFonts w:eastAsia="Times New Roman" w:cstheme="minorHAnsi"/>
          <w:sz w:val="24"/>
          <w:szCs w:val="24"/>
          <w:lang w:val="en-GB"/>
        </w:rPr>
      </w:pPr>
    </w:p>
    <w:p w14:paraId="6FE359C5" w14:textId="77777777" w:rsidR="005A26CB" w:rsidRPr="005A26CB" w:rsidRDefault="005A26CB" w:rsidP="005A26CB">
      <w:pPr>
        <w:spacing w:after="0" w:line="276" w:lineRule="auto"/>
        <w:rPr>
          <w:rFonts w:eastAsia="Times New Roman" w:cstheme="minorHAnsi"/>
          <w:sz w:val="24"/>
          <w:szCs w:val="24"/>
          <w:lang w:val="en-GB"/>
        </w:rPr>
      </w:pPr>
      <w:r w:rsidRPr="005A26CB">
        <w:rPr>
          <w:rFonts w:eastAsia="Times New Roman" w:cstheme="minorHAnsi"/>
          <w:sz w:val="24"/>
          <w:szCs w:val="24"/>
          <w:lang w:val="en-GB"/>
        </w:rPr>
        <w:t xml:space="preserve">U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sklopu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športsko-rekreacijske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zone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Račice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u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Vodicama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predviđa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se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izgradnja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trodijelne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športske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dvorane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Račice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na</w:t>
      </w:r>
      <w:proofErr w:type="spellEnd"/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 k.č.br. </w:t>
      </w:r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 xml:space="preserve">6400/27,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k.o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>. Vodice.</w:t>
      </w:r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 Na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predmetnoj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čestici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nema</w:t>
      </w:r>
      <w:proofErr w:type="spellEnd"/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postojeće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izgradnje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. </w:t>
      </w:r>
      <w:proofErr w:type="spellStart"/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Susjedne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čestice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trenutno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neizgrađene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,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osim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dijela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k.č.br.</w:t>
      </w:r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 6446/3 </w:t>
      </w:r>
      <w:proofErr w:type="spellStart"/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na</w:t>
      </w:r>
      <w:proofErr w:type="spellEnd"/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kojem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se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nalazi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nogometno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igralište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s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pratećim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sadržajima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. </w:t>
      </w:r>
      <w:proofErr w:type="spellStart"/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Prema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Prostornom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planu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uređenja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Grada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Vodica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u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ovoj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se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zoni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planira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izgradnja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i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uređenje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sklopa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komplementarnih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sportskih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i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turističkih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sadržaja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>.</w:t>
      </w:r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Predmetna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katastarska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čestica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k.č.br.</w:t>
      </w:r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 6400/27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k.o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. Vodice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nakon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formiranja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građevne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čestice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na</w:t>
      </w:r>
      <w:proofErr w:type="spellEnd"/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temelju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geodetskog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projekta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ima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površinu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od 8.162 m².</w:t>
      </w:r>
    </w:p>
    <w:p w14:paraId="63038423" w14:textId="77777777" w:rsidR="005A26CB" w:rsidRPr="005A26CB" w:rsidRDefault="005A26CB" w:rsidP="005A26CB">
      <w:pPr>
        <w:spacing w:after="0" w:line="276" w:lineRule="auto"/>
        <w:rPr>
          <w:rFonts w:eastAsia="Times New Roman" w:cstheme="minorHAnsi"/>
          <w:sz w:val="24"/>
          <w:szCs w:val="24"/>
          <w:lang w:val="en-GB"/>
        </w:rPr>
      </w:pPr>
    </w:p>
    <w:p w14:paraId="18F12E20" w14:textId="77777777" w:rsidR="005A26CB" w:rsidRPr="005A26CB" w:rsidRDefault="005A26CB" w:rsidP="005A26CB">
      <w:pPr>
        <w:spacing w:after="0" w:line="276" w:lineRule="auto"/>
        <w:rPr>
          <w:rFonts w:eastAsia="Times New Roman" w:cstheme="minorHAnsi"/>
          <w:sz w:val="24"/>
          <w:szCs w:val="24"/>
          <w:lang w:val="en-GB"/>
        </w:rPr>
      </w:pPr>
      <w:r w:rsidRPr="005A26CB">
        <w:rPr>
          <w:rFonts w:eastAsia="Times New Roman" w:cstheme="minorHAnsi"/>
          <w:sz w:val="24"/>
          <w:szCs w:val="24"/>
          <w:lang w:val="en-GB"/>
        </w:rPr>
        <w:t>SPORTSKA DVORANA</w:t>
      </w:r>
    </w:p>
    <w:p w14:paraId="77833B51" w14:textId="77777777" w:rsidR="005A26CB" w:rsidRPr="005A26CB" w:rsidRDefault="005A26CB" w:rsidP="005A26CB">
      <w:pPr>
        <w:spacing w:after="0" w:line="276" w:lineRule="auto"/>
        <w:rPr>
          <w:rFonts w:eastAsia="Times New Roman" w:cstheme="minorHAnsi"/>
          <w:sz w:val="24"/>
          <w:szCs w:val="24"/>
          <w:lang w:val="en-GB"/>
        </w:rPr>
      </w:pPr>
    </w:p>
    <w:p w14:paraId="00878D63" w14:textId="77777777" w:rsidR="005A26CB" w:rsidRPr="005A26CB" w:rsidRDefault="005A26CB" w:rsidP="005A26CB">
      <w:pPr>
        <w:spacing w:after="0" w:line="276" w:lineRule="auto"/>
        <w:rPr>
          <w:rFonts w:eastAsia="Times New Roman" w:cstheme="minorHAnsi"/>
          <w:sz w:val="24"/>
          <w:szCs w:val="24"/>
          <w:lang w:val="en-GB"/>
        </w:rPr>
      </w:pPr>
      <w:proofErr w:type="spellStart"/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Sportska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dvorana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namijenjena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je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potrebama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Grada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Vodica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,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što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uključuje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utakmice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lokalnog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rukometnog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kluba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,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trening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sportaša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i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rekreaciju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građana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>.</w:t>
      </w:r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Projektirana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je </w:t>
      </w:r>
      <w:proofErr w:type="spellStart"/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na</w:t>
      </w:r>
      <w:proofErr w:type="spellEnd"/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način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da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po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potrebi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može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zadovoljiti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kriterije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održavanja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sportskih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aktivnosti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u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rasponu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od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rekreativnih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(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komercijalnih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),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treninga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,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sve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do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službenih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utakmica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.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Sportska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dvorana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sadrži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terene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za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rukomet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,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košarku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,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odbojku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te</w:t>
      </w:r>
      <w:proofErr w:type="spellEnd"/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multifunkcionalnu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malu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dvoranu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.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Trodijelna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dvorana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zadovoljava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uvjete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za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raznovrsne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sportske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aktivnosti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, </w:t>
      </w:r>
      <w:proofErr w:type="spellStart"/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ali</w:t>
      </w:r>
      <w:proofErr w:type="spellEnd"/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 i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organiziranje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raznih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javnih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i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društvenih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događanja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.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Predviđa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se da </w:t>
      </w:r>
      <w:proofErr w:type="spellStart"/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će</w:t>
      </w:r>
      <w:proofErr w:type="spellEnd"/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 se u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dvorani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odigravati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službene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utakmice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Prve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hrvatske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rukometne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lige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>.</w:t>
      </w:r>
    </w:p>
    <w:p w14:paraId="6B47C549" w14:textId="77777777" w:rsidR="005A26CB" w:rsidRPr="005A26CB" w:rsidRDefault="005A26CB" w:rsidP="005A26CB">
      <w:pPr>
        <w:spacing w:after="0" w:line="276" w:lineRule="auto"/>
        <w:rPr>
          <w:rFonts w:eastAsia="Times New Roman" w:cstheme="minorHAnsi"/>
          <w:sz w:val="24"/>
          <w:szCs w:val="24"/>
          <w:lang w:val="en-GB"/>
        </w:rPr>
      </w:pPr>
    </w:p>
    <w:p w14:paraId="3B6875CF" w14:textId="77777777" w:rsidR="005A26CB" w:rsidRPr="005A26CB" w:rsidRDefault="005A26CB" w:rsidP="005A26CB">
      <w:pPr>
        <w:spacing w:after="0" w:line="276" w:lineRule="auto"/>
        <w:rPr>
          <w:rFonts w:eastAsia="Times New Roman" w:cstheme="minorHAnsi"/>
          <w:sz w:val="24"/>
          <w:szCs w:val="24"/>
          <w:lang w:val="en-GB"/>
        </w:rPr>
      </w:pPr>
      <w:proofErr w:type="spellStart"/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Zgrada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športske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dvorane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je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samostojeća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,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etažnosti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suteren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i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prizemlje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(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Su+Pr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),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djelomično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ukupana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u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teren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u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padu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>.</w:t>
      </w:r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Imajući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u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vidu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postojeći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pad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terena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svi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prateći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prostori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dvorane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ukopani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,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te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je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nadzemno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vidljiv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samo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volumen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dvoranskog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borilišta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s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tribinama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i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galerijom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,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natkriven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jednostrešnim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krovom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nagiba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1</w:t>
      </w:r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,5</w:t>
      </w:r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%. </w:t>
      </w:r>
      <w:proofErr w:type="spellStart"/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Prateći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ukopani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prostori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natkriveni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ravnim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prohodnim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i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ozelenjenim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krovovima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integriranim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u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parterno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oblikovanje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građevne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čestice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>.</w:t>
      </w:r>
      <w:proofErr w:type="gramEnd"/>
    </w:p>
    <w:p w14:paraId="317C67FB" w14:textId="77777777" w:rsidR="005A26CB" w:rsidRPr="005A26CB" w:rsidRDefault="005A26CB" w:rsidP="005A26CB">
      <w:pPr>
        <w:spacing w:after="0" w:line="276" w:lineRule="auto"/>
        <w:rPr>
          <w:rFonts w:eastAsia="Times New Roman" w:cstheme="minorHAnsi"/>
          <w:sz w:val="24"/>
          <w:szCs w:val="24"/>
          <w:lang w:val="en-GB"/>
        </w:rPr>
      </w:pPr>
    </w:p>
    <w:p w14:paraId="0CADE399" w14:textId="77777777" w:rsidR="005A26CB" w:rsidRPr="005A26CB" w:rsidRDefault="005A26CB" w:rsidP="005A26CB">
      <w:pPr>
        <w:spacing w:after="0" w:line="276" w:lineRule="auto"/>
        <w:rPr>
          <w:rFonts w:eastAsia="Times New Roman" w:cstheme="minorHAnsi"/>
          <w:sz w:val="24"/>
          <w:szCs w:val="24"/>
          <w:lang w:val="en-GB"/>
        </w:rPr>
      </w:pPr>
      <w:proofErr w:type="spellStart"/>
      <w:proofErr w:type="gramStart"/>
      <w:r w:rsidRPr="005A26CB">
        <w:rPr>
          <w:rFonts w:eastAsia="Times New Roman" w:cstheme="minorHAnsi"/>
          <w:sz w:val="24"/>
          <w:szCs w:val="24"/>
          <w:lang w:val="en-GB"/>
        </w:rPr>
        <w:t>Športska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dvorana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je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položena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dužom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osi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u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smjeru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sjeverozapad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–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jugoistok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>.</w:t>
      </w:r>
      <w:proofErr w:type="gram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Nadzemne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dimenzije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dvorane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52,8 x 35,6 m,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glavni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volumen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čini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dvoransko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borilište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s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tribinama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i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galerijom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raspona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čelične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konstrukcije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od 33,6 m,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dok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su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ostali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prateći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prostori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dvorane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ukopani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u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teren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, s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obzirom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postojeći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pad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terena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.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Relativna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kota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±0,00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odgovara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apsolutnoj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koti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+30,30 m</w:t>
      </w:r>
      <w:r w:rsidRPr="005A26CB">
        <w:rPr>
          <w:rFonts w:eastAsia="Times New Roman" w:cstheme="minorHAnsi"/>
          <w:b/>
          <w:sz w:val="24"/>
          <w:szCs w:val="24"/>
          <w:lang w:val="en-GB"/>
        </w:rPr>
        <w:t xml:space="preserve">.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Visina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građevine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do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vijenca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</w:t>
      </w:r>
      <w:proofErr w:type="spellStart"/>
      <w:r w:rsidRPr="005A26CB">
        <w:rPr>
          <w:rFonts w:eastAsia="Times New Roman" w:cstheme="minorHAnsi"/>
          <w:sz w:val="24"/>
          <w:szCs w:val="24"/>
          <w:lang w:val="en-GB"/>
        </w:rPr>
        <w:t>iznosi</w:t>
      </w:r>
      <w:proofErr w:type="spellEnd"/>
      <w:r w:rsidRPr="005A26CB">
        <w:rPr>
          <w:rFonts w:eastAsia="Times New Roman" w:cstheme="minorHAnsi"/>
          <w:sz w:val="24"/>
          <w:szCs w:val="24"/>
          <w:lang w:val="en-GB"/>
        </w:rPr>
        <w:t xml:space="preserve"> +11,15 m.</w:t>
      </w:r>
    </w:p>
    <w:p w14:paraId="332DBB39" w14:textId="35E7E358" w:rsidR="00F000AC" w:rsidRDefault="00F000AC" w:rsidP="007E69A4">
      <w:pPr>
        <w:spacing w:line="240" w:lineRule="auto"/>
        <w:rPr>
          <w:rFonts w:cstheme="minorHAnsi"/>
          <w:b/>
        </w:rPr>
      </w:pPr>
    </w:p>
    <w:p w14:paraId="1C097EB6" w14:textId="334EDA7E" w:rsidR="005A26CB" w:rsidRDefault="005A26CB" w:rsidP="007E69A4">
      <w:pPr>
        <w:spacing w:line="240" w:lineRule="auto"/>
        <w:rPr>
          <w:rFonts w:cstheme="minorHAnsi"/>
          <w:b/>
        </w:rPr>
      </w:pPr>
    </w:p>
    <w:p w14:paraId="7320ED76" w14:textId="5142B1F7" w:rsidR="005A26CB" w:rsidRDefault="005A26CB" w:rsidP="007E69A4">
      <w:pPr>
        <w:spacing w:line="240" w:lineRule="auto"/>
        <w:rPr>
          <w:rFonts w:cstheme="minorHAnsi"/>
          <w:b/>
        </w:rPr>
      </w:pPr>
    </w:p>
    <w:p w14:paraId="06B2325E" w14:textId="5B446285" w:rsidR="005A26CB" w:rsidRPr="005A26CB" w:rsidRDefault="00675388" w:rsidP="007E69A4">
      <w:pPr>
        <w:spacing w:line="240" w:lineRule="auto"/>
        <w:rPr>
          <w:rFonts w:cstheme="minorHAnsi"/>
          <w:b/>
          <w:sz w:val="24"/>
          <w:szCs w:val="24"/>
        </w:rPr>
      </w:pPr>
      <w:r w:rsidRPr="007E69A4">
        <w:rPr>
          <w:rFonts w:cstheme="minorHAnsi"/>
          <w:b/>
          <w:sz w:val="24"/>
        </w:rPr>
        <w:lastRenderedPageBreak/>
        <w:t xml:space="preserve">SPORTSKA DVORANA RAČICE </w:t>
      </w:r>
      <w:r>
        <w:rPr>
          <w:rFonts w:cstheme="minorHAnsi"/>
          <w:b/>
          <w:sz w:val="24"/>
        </w:rPr>
        <w:t xml:space="preserve">- </w:t>
      </w:r>
      <w:r w:rsidR="005A26CB" w:rsidRPr="005A26CB">
        <w:rPr>
          <w:rFonts w:cstheme="minorHAnsi"/>
          <w:b/>
          <w:sz w:val="24"/>
          <w:szCs w:val="24"/>
        </w:rPr>
        <w:t>FAZNA IZGRADNJA</w:t>
      </w:r>
      <w:r w:rsidR="005A26CB">
        <w:rPr>
          <w:rFonts w:cstheme="minorHAnsi"/>
          <w:b/>
          <w:sz w:val="24"/>
          <w:szCs w:val="24"/>
        </w:rPr>
        <w:t xml:space="preserve"> </w:t>
      </w:r>
    </w:p>
    <w:p w14:paraId="0AAEC824" w14:textId="77777777" w:rsidR="005A26CB" w:rsidRPr="007E69A4" w:rsidRDefault="005A26CB" w:rsidP="007E69A4">
      <w:pPr>
        <w:spacing w:line="240" w:lineRule="auto"/>
        <w:rPr>
          <w:rFonts w:cstheme="minorHAnsi"/>
          <w:b/>
        </w:rPr>
      </w:pPr>
    </w:p>
    <w:p w14:paraId="7C744515" w14:textId="77777777" w:rsidR="00915065" w:rsidRPr="007E69A4" w:rsidRDefault="00F000AC" w:rsidP="007E69A4">
      <w:p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Izvođenje sportske dvorane </w:t>
      </w:r>
      <w:proofErr w:type="spellStart"/>
      <w:r w:rsidRPr="007E69A4">
        <w:rPr>
          <w:rFonts w:cstheme="minorHAnsi"/>
        </w:rPr>
        <w:t>R</w:t>
      </w:r>
      <w:r w:rsidR="00915065" w:rsidRPr="007E69A4">
        <w:rPr>
          <w:rFonts w:cstheme="minorHAnsi"/>
        </w:rPr>
        <w:t>ačice</w:t>
      </w:r>
      <w:proofErr w:type="spellEnd"/>
      <w:r w:rsidR="00915065" w:rsidRPr="007E69A4">
        <w:rPr>
          <w:rFonts w:cstheme="minorHAnsi"/>
        </w:rPr>
        <w:t xml:space="preserve"> u fazama uključuje dvije faze:</w:t>
      </w:r>
    </w:p>
    <w:p w14:paraId="138B2C7F" w14:textId="0C7238E1" w:rsidR="00915065" w:rsidRPr="007E69A4" w:rsidRDefault="007E69A4" w:rsidP="007E69A4">
      <w:pPr>
        <w:numPr>
          <w:ilvl w:val="0"/>
          <w:numId w:val="2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Faza - grubi </w:t>
      </w:r>
      <w:proofErr w:type="spellStart"/>
      <w:r>
        <w:rPr>
          <w:rFonts w:eastAsia="Times New Roman" w:cstheme="minorHAnsi"/>
        </w:rPr>
        <w:t>rohbau</w:t>
      </w:r>
      <w:proofErr w:type="spellEnd"/>
      <w:r w:rsidR="00052C58">
        <w:rPr>
          <w:rFonts w:eastAsia="Times New Roman" w:cstheme="minorHAnsi"/>
        </w:rPr>
        <w:t xml:space="preserve"> </w:t>
      </w:r>
      <w:r w:rsidR="007D1245">
        <w:rPr>
          <w:rFonts w:eastAsia="Times New Roman" w:cstheme="minorHAnsi"/>
        </w:rPr>
        <w:t>sa nužnim instalaterskim radovima</w:t>
      </w:r>
    </w:p>
    <w:p w14:paraId="5D36ACF9" w14:textId="77777777" w:rsidR="00915065" w:rsidRPr="007E69A4" w:rsidRDefault="00915065" w:rsidP="007E69A4">
      <w:pPr>
        <w:numPr>
          <w:ilvl w:val="0"/>
          <w:numId w:val="2"/>
        </w:numPr>
        <w:spacing w:after="0" w:line="240" w:lineRule="auto"/>
        <w:rPr>
          <w:rFonts w:eastAsia="Times New Roman" w:cstheme="minorHAnsi"/>
        </w:rPr>
      </w:pPr>
      <w:r w:rsidRPr="007E69A4">
        <w:rPr>
          <w:rFonts w:eastAsia="Times New Roman" w:cstheme="minorHAnsi"/>
        </w:rPr>
        <w:t xml:space="preserve">Faza </w:t>
      </w:r>
      <w:r w:rsidR="007E69A4">
        <w:rPr>
          <w:rFonts w:eastAsia="Times New Roman" w:cstheme="minorHAnsi"/>
        </w:rPr>
        <w:t xml:space="preserve">- </w:t>
      </w:r>
      <w:r w:rsidR="0063229E" w:rsidRPr="007E69A4">
        <w:rPr>
          <w:rFonts w:eastAsia="Times New Roman" w:cstheme="minorHAnsi"/>
        </w:rPr>
        <w:t>zanatsko-</w:t>
      </w:r>
      <w:r w:rsidRPr="007E69A4">
        <w:rPr>
          <w:rFonts w:eastAsia="Times New Roman" w:cstheme="minorHAnsi"/>
        </w:rPr>
        <w:t>obrtnički i instalaterski radovi</w:t>
      </w:r>
      <w:r w:rsidR="007E69A4">
        <w:rPr>
          <w:rFonts w:eastAsia="Times New Roman" w:cstheme="minorHAnsi"/>
        </w:rPr>
        <w:t xml:space="preserve"> </w:t>
      </w:r>
    </w:p>
    <w:p w14:paraId="1596A613" w14:textId="77777777" w:rsidR="00915065" w:rsidRPr="007E69A4" w:rsidRDefault="00915065" w:rsidP="007E69A4">
      <w:pPr>
        <w:spacing w:line="240" w:lineRule="auto"/>
        <w:rPr>
          <w:rFonts w:cstheme="minorHAnsi"/>
          <w:b/>
        </w:rPr>
      </w:pPr>
    </w:p>
    <w:p w14:paraId="4F6DE3AB" w14:textId="7A5BDC32" w:rsidR="00915065" w:rsidRDefault="0010346E" w:rsidP="007E69A4">
      <w:p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Prvom fazom predviđa se izgradnja sportske dvorane do grubog </w:t>
      </w:r>
      <w:proofErr w:type="spellStart"/>
      <w:r w:rsidRPr="007E69A4">
        <w:rPr>
          <w:rFonts w:cstheme="minorHAnsi"/>
        </w:rPr>
        <w:t>rohbaua</w:t>
      </w:r>
      <w:proofErr w:type="spellEnd"/>
      <w:r w:rsidR="00052C58">
        <w:rPr>
          <w:rFonts w:cstheme="minorHAnsi"/>
        </w:rPr>
        <w:t xml:space="preserve"> odnosno</w:t>
      </w:r>
      <w:r w:rsidRPr="007E69A4">
        <w:rPr>
          <w:rFonts w:cstheme="minorHAnsi"/>
        </w:rPr>
        <w:t xml:space="preserve"> </w:t>
      </w:r>
      <w:r w:rsidR="00052C58">
        <w:rPr>
          <w:rFonts w:cstheme="minorHAnsi"/>
        </w:rPr>
        <w:t xml:space="preserve">konstruktivni završetak građevine </w:t>
      </w:r>
      <w:r w:rsidRPr="007E69A4">
        <w:rPr>
          <w:rFonts w:cstheme="minorHAnsi"/>
        </w:rPr>
        <w:t xml:space="preserve">što uključuje grube građevinske radove i dio </w:t>
      </w:r>
      <w:r w:rsidR="00052C58">
        <w:rPr>
          <w:rFonts w:cstheme="minorHAnsi"/>
        </w:rPr>
        <w:t xml:space="preserve">nužnih </w:t>
      </w:r>
      <w:r w:rsidRPr="007E69A4">
        <w:rPr>
          <w:rFonts w:cstheme="minorHAnsi"/>
        </w:rPr>
        <w:t xml:space="preserve">instalaterskih radova, dok se u drugoj fazi predviđaju obrtnički i zanatski radovi koji predstavljaju cjelinu </w:t>
      </w:r>
      <w:r w:rsidR="00915065" w:rsidRPr="007E69A4">
        <w:rPr>
          <w:rFonts w:cstheme="minorHAnsi"/>
        </w:rPr>
        <w:t>za sebe</w:t>
      </w:r>
      <w:r w:rsidR="005A26CB">
        <w:rPr>
          <w:rFonts w:cstheme="minorHAnsi"/>
        </w:rPr>
        <w:t>,</w:t>
      </w:r>
      <w:r w:rsidR="00915065" w:rsidRPr="007E69A4">
        <w:rPr>
          <w:rFonts w:cstheme="minorHAnsi"/>
        </w:rPr>
        <w:t xml:space="preserve"> te dovršetak svih instalaterskih radova i uređenje parcele.</w:t>
      </w:r>
    </w:p>
    <w:p w14:paraId="3DD47DEE" w14:textId="0BFF8D28" w:rsidR="007D1245" w:rsidRDefault="007D1245" w:rsidP="007E69A4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U prvoj fazi predviđeno je </w:t>
      </w:r>
      <w:r w:rsidR="0065558B">
        <w:rPr>
          <w:rFonts w:cstheme="minorHAnsi"/>
        </w:rPr>
        <w:t xml:space="preserve">stavljanje objekta pod krov, odnosno završetak na način da se može kasnije nesmetano nastaviti s radovima do punog završetka izgradnje građevine. U prvoj fazi također je predviđeno i rješavanje </w:t>
      </w:r>
      <w:proofErr w:type="spellStart"/>
      <w:r w:rsidR="0065558B">
        <w:rPr>
          <w:rFonts w:cstheme="minorHAnsi"/>
        </w:rPr>
        <w:t>oborinske</w:t>
      </w:r>
      <w:proofErr w:type="spellEnd"/>
      <w:r w:rsidR="0065558B">
        <w:rPr>
          <w:rFonts w:cstheme="minorHAnsi"/>
        </w:rPr>
        <w:t xml:space="preserve"> odvodnje krova.</w:t>
      </w:r>
    </w:p>
    <w:p w14:paraId="45C3FCE0" w14:textId="297CE59C" w:rsidR="00915065" w:rsidRDefault="0065558B" w:rsidP="007E69A4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Obzirom na </w:t>
      </w:r>
      <w:r w:rsidR="005A26CB">
        <w:rPr>
          <w:rFonts w:cstheme="minorHAnsi"/>
        </w:rPr>
        <w:t xml:space="preserve">primjenu </w:t>
      </w:r>
      <w:r>
        <w:rPr>
          <w:rFonts w:cstheme="minorHAnsi"/>
        </w:rPr>
        <w:t>montažn</w:t>
      </w:r>
      <w:r w:rsidR="005A26CB">
        <w:rPr>
          <w:rFonts w:cstheme="minorHAnsi"/>
        </w:rPr>
        <w:t>ih</w:t>
      </w:r>
      <w:bookmarkStart w:id="0" w:name="_GoBack"/>
      <w:bookmarkEnd w:id="0"/>
      <w:r>
        <w:rPr>
          <w:rFonts w:cstheme="minorHAnsi"/>
        </w:rPr>
        <w:t xml:space="preserve"> gotov</w:t>
      </w:r>
      <w:r w:rsidR="005A26CB">
        <w:rPr>
          <w:rFonts w:cstheme="minorHAnsi"/>
        </w:rPr>
        <w:t>ih</w:t>
      </w:r>
      <w:r>
        <w:rPr>
          <w:rFonts w:cstheme="minorHAnsi"/>
        </w:rPr>
        <w:t xml:space="preserve"> betonsk</w:t>
      </w:r>
      <w:r w:rsidR="005A26CB">
        <w:rPr>
          <w:rFonts w:cstheme="minorHAnsi"/>
        </w:rPr>
        <w:t>ih</w:t>
      </w:r>
      <w:r>
        <w:rPr>
          <w:rFonts w:cstheme="minorHAnsi"/>
        </w:rPr>
        <w:t xml:space="preserve"> </w:t>
      </w:r>
      <w:r w:rsidR="005A26CB">
        <w:rPr>
          <w:rFonts w:cstheme="minorHAnsi"/>
        </w:rPr>
        <w:t xml:space="preserve">fasadnih </w:t>
      </w:r>
      <w:r>
        <w:rPr>
          <w:rFonts w:cstheme="minorHAnsi"/>
        </w:rPr>
        <w:t>elemen</w:t>
      </w:r>
      <w:r w:rsidR="005A26CB">
        <w:rPr>
          <w:rFonts w:cstheme="minorHAnsi"/>
        </w:rPr>
        <w:t>ata</w:t>
      </w:r>
      <w:r>
        <w:rPr>
          <w:rFonts w:cstheme="minorHAnsi"/>
        </w:rPr>
        <w:t xml:space="preserve"> može se također smatrati da su svi puni dijelovi fasadnih ploha građevine u prvoj fazi kompletno gotovi  (ostaju bravarske stavke i ispune </w:t>
      </w:r>
      <w:proofErr w:type="spellStart"/>
      <w:r>
        <w:rPr>
          <w:rFonts w:cstheme="minorHAnsi"/>
        </w:rPr>
        <w:t>gabiona</w:t>
      </w:r>
      <w:proofErr w:type="spellEnd"/>
      <w:r>
        <w:rPr>
          <w:rFonts w:cstheme="minorHAnsi"/>
        </w:rPr>
        <w:t xml:space="preserve"> za fazu 2)</w:t>
      </w:r>
    </w:p>
    <w:p w14:paraId="37816092" w14:textId="7962A524" w:rsidR="005A26CB" w:rsidRDefault="005A26CB" w:rsidP="007E69A4">
      <w:pPr>
        <w:spacing w:line="240" w:lineRule="auto"/>
        <w:rPr>
          <w:rFonts w:cstheme="minorHAnsi"/>
        </w:rPr>
      </w:pPr>
    </w:p>
    <w:p w14:paraId="586649B1" w14:textId="4255122C" w:rsidR="005A26CB" w:rsidRDefault="005A26CB" w:rsidP="007E69A4">
      <w:pPr>
        <w:spacing w:line="240" w:lineRule="auto"/>
        <w:rPr>
          <w:rFonts w:cstheme="minorHAnsi"/>
          <w:b/>
          <w:bCs/>
        </w:rPr>
      </w:pPr>
      <w:r w:rsidRPr="005A26CB">
        <w:rPr>
          <w:rFonts w:cstheme="minorHAnsi"/>
          <w:b/>
          <w:bCs/>
        </w:rPr>
        <w:t>PREGLED FAZNOSTI PO RADOVIMA</w:t>
      </w:r>
    </w:p>
    <w:p w14:paraId="54A70663" w14:textId="77777777" w:rsidR="005A26CB" w:rsidRPr="005A26CB" w:rsidRDefault="005A26CB" w:rsidP="007E69A4">
      <w:pPr>
        <w:spacing w:line="240" w:lineRule="auto"/>
        <w:rPr>
          <w:rFonts w:cstheme="minorHAnsi"/>
          <w:b/>
          <w:bCs/>
        </w:rPr>
      </w:pPr>
    </w:p>
    <w:p w14:paraId="0AC8EA7B" w14:textId="77777777" w:rsidR="00915065" w:rsidRPr="007E69A4" w:rsidRDefault="00915065" w:rsidP="007E69A4">
      <w:pPr>
        <w:spacing w:line="240" w:lineRule="auto"/>
        <w:rPr>
          <w:rFonts w:cstheme="minorHAnsi"/>
          <w:b/>
        </w:rPr>
      </w:pPr>
      <w:r w:rsidRPr="007E69A4">
        <w:rPr>
          <w:rFonts w:cstheme="minorHAnsi"/>
          <w:b/>
        </w:rPr>
        <w:t>A/ GRAĐEVINSKI RADOVI</w:t>
      </w:r>
    </w:p>
    <w:p w14:paraId="58D820A3" w14:textId="6A96CF60" w:rsidR="00E5184C" w:rsidRDefault="0010346E" w:rsidP="007E69A4">
      <w:p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FAZA 1 – GRUBI ROHBAU - uključuje izvedbu kompletne građevinske konstrukcije, uključivo temelje, monolitne armiranobetonske konstrukcije, montažne armiranobetonske konstrukcije i cjelokupne čelične </w:t>
      </w:r>
      <w:r w:rsidR="00052C58">
        <w:rPr>
          <w:rFonts w:cstheme="minorHAnsi"/>
        </w:rPr>
        <w:t xml:space="preserve">nosive </w:t>
      </w:r>
      <w:r w:rsidRPr="007E69A4">
        <w:rPr>
          <w:rFonts w:cstheme="minorHAnsi"/>
        </w:rPr>
        <w:t>konstrukcije.</w:t>
      </w:r>
    </w:p>
    <w:p w14:paraId="7668F0A4" w14:textId="77777777" w:rsidR="007E69A4" w:rsidRPr="007E69A4" w:rsidRDefault="007E69A4" w:rsidP="007E69A4">
      <w:pPr>
        <w:spacing w:line="240" w:lineRule="auto"/>
        <w:rPr>
          <w:rFonts w:cstheme="minorHAnsi"/>
        </w:rPr>
      </w:pPr>
    </w:p>
    <w:p w14:paraId="32E4C535" w14:textId="77777777" w:rsidR="00F000AC" w:rsidRPr="007E69A4" w:rsidRDefault="00F000AC" w:rsidP="007E69A4">
      <w:pPr>
        <w:pStyle w:val="Odlomakpopisa"/>
        <w:numPr>
          <w:ilvl w:val="0"/>
          <w:numId w:val="5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>PR</w:t>
      </w:r>
      <w:r w:rsidR="00D2276C" w:rsidRPr="007E69A4">
        <w:rPr>
          <w:rFonts w:cstheme="minorHAnsi"/>
        </w:rPr>
        <w:t>IPREMNI I ZEMLJAN</w:t>
      </w:r>
      <w:r w:rsidRPr="007E69A4">
        <w:rPr>
          <w:rFonts w:cstheme="minorHAnsi"/>
        </w:rPr>
        <w:t>I RADOVI</w:t>
      </w:r>
    </w:p>
    <w:p w14:paraId="0D6E3F06" w14:textId="77777777" w:rsidR="00F000AC" w:rsidRPr="007E69A4" w:rsidRDefault="00F000AC" w:rsidP="007E69A4">
      <w:p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U prvoj fazi potrebno je izvesti sve pripremne radove, te iskope za građevnu jamu objekta i temelje. Do </w:t>
      </w:r>
      <w:proofErr w:type="spellStart"/>
      <w:r w:rsidRPr="007E69A4">
        <w:rPr>
          <w:rFonts w:cstheme="minorHAnsi"/>
        </w:rPr>
        <w:t>cca</w:t>
      </w:r>
      <w:proofErr w:type="spellEnd"/>
      <w:r w:rsidRPr="007E69A4">
        <w:rPr>
          <w:rFonts w:cstheme="minorHAnsi"/>
        </w:rPr>
        <w:t xml:space="preserve"> 1,0 m iskopi se vrše u sloju tla od </w:t>
      </w:r>
      <w:proofErr w:type="spellStart"/>
      <w:r w:rsidRPr="007E69A4">
        <w:rPr>
          <w:rFonts w:cstheme="minorHAnsi"/>
        </w:rPr>
        <w:t>prašinaste</w:t>
      </w:r>
      <w:proofErr w:type="spellEnd"/>
      <w:r w:rsidRPr="007E69A4">
        <w:rPr>
          <w:rFonts w:cstheme="minorHAnsi"/>
        </w:rPr>
        <w:t xml:space="preserve"> gline srednje plastičnosti sa komadima krša i kamenog materijala a od te razine do </w:t>
      </w:r>
      <w:proofErr w:type="spellStart"/>
      <w:r w:rsidRPr="007E69A4">
        <w:rPr>
          <w:rFonts w:cstheme="minorHAnsi"/>
        </w:rPr>
        <w:t>cca</w:t>
      </w:r>
      <w:proofErr w:type="spellEnd"/>
      <w:r w:rsidRPr="007E69A4">
        <w:rPr>
          <w:rFonts w:cstheme="minorHAnsi"/>
        </w:rPr>
        <w:t xml:space="preserve"> 3,5 m iskopi uključuju iskope za temeljenje objekta u sloju tla od vapnenačke </w:t>
      </w:r>
      <w:proofErr w:type="spellStart"/>
      <w:r w:rsidRPr="007E69A4">
        <w:rPr>
          <w:rFonts w:cstheme="minorHAnsi"/>
        </w:rPr>
        <w:t>stijenske</w:t>
      </w:r>
      <w:proofErr w:type="spellEnd"/>
      <w:r w:rsidRPr="007E69A4">
        <w:rPr>
          <w:rFonts w:cstheme="minorHAnsi"/>
        </w:rPr>
        <w:t xml:space="preserve"> mase. </w:t>
      </w:r>
      <w:r w:rsidR="00D2276C" w:rsidRPr="007E69A4">
        <w:rPr>
          <w:rFonts w:cstheme="minorHAnsi"/>
        </w:rPr>
        <w:t xml:space="preserve">Zatrpavanje iskopa oko zgrade nakon izvedenih temelja i </w:t>
      </w:r>
      <w:proofErr w:type="spellStart"/>
      <w:r w:rsidR="00D2276C" w:rsidRPr="007E69A4">
        <w:rPr>
          <w:rFonts w:cstheme="minorHAnsi"/>
        </w:rPr>
        <w:t>izolaterskih</w:t>
      </w:r>
      <w:proofErr w:type="spellEnd"/>
      <w:r w:rsidR="00D2276C" w:rsidRPr="007E69A4">
        <w:rPr>
          <w:rFonts w:cstheme="minorHAnsi"/>
        </w:rPr>
        <w:t xml:space="preserve"> radova.</w:t>
      </w:r>
    </w:p>
    <w:p w14:paraId="59748891" w14:textId="77777777" w:rsidR="0010346E" w:rsidRPr="007E69A4" w:rsidRDefault="00F000AC" w:rsidP="007E69A4">
      <w:pPr>
        <w:pStyle w:val="Odlomakpopisa"/>
        <w:numPr>
          <w:ilvl w:val="0"/>
          <w:numId w:val="5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>IZOLATERSKI RADOVI</w:t>
      </w:r>
    </w:p>
    <w:p w14:paraId="66A81623" w14:textId="77777777" w:rsidR="00F000AC" w:rsidRPr="007E69A4" w:rsidRDefault="000E7AE6" w:rsidP="007E69A4">
      <w:p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Radovi uključuju kompletnu </w:t>
      </w:r>
      <w:proofErr w:type="spellStart"/>
      <w:r w:rsidRPr="007E69A4">
        <w:rPr>
          <w:rFonts w:cstheme="minorHAnsi"/>
        </w:rPr>
        <w:t>hidroizolaciju</w:t>
      </w:r>
      <w:proofErr w:type="spellEnd"/>
      <w:r w:rsidRPr="007E69A4">
        <w:rPr>
          <w:rFonts w:cstheme="minorHAnsi"/>
        </w:rPr>
        <w:t xml:space="preserve"> temelja odozdo i izvođenje </w:t>
      </w:r>
      <w:proofErr w:type="spellStart"/>
      <w:r w:rsidRPr="007E69A4">
        <w:rPr>
          <w:rFonts w:cstheme="minorHAnsi"/>
        </w:rPr>
        <w:t>hidroizolacije</w:t>
      </w:r>
      <w:proofErr w:type="spellEnd"/>
      <w:r w:rsidRPr="007E69A4">
        <w:rPr>
          <w:rFonts w:cstheme="minorHAnsi"/>
        </w:rPr>
        <w:t xml:space="preserve"> </w:t>
      </w:r>
      <w:r w:rsidR="00D2276C" w:rsidRPr="007E69A4">
        <w:rPr>
          <w:rFonts w:cstheme="minorHAnsi"/>
        </w:rPr>
        <w:t>na zidovima u tlu te toplinske izolacije vanjskih zidova koje je potrebno izvesti i zaštiti prije nasipavanja.</w:t>
      </w:r>
    </w:p>
    <w:p w14:paraId="59663965" w14:textId="77777777" w:rsidR="00D2276C" w:rsidRPr="007E69A4" w:rsidRDefault="00EA2428" w:rsidP="007E69A4">
      <w:pPr>
        <w:pStyle w:val="Odlomakpopisa"/>
        <w:numPr>
          <w:ilvl w:val="0"/>
          <w:numId w:val="5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>BETONSKI I ARMIRANOBETONSKI RADOVI</w:t>
      </w:r>
    </w:p>
    <w:p w14:paraId="41B4BB1F" w14:textId="26ACED17" w:rsidR="00EA2428" w:rsidRDefault="00EA2428" w:rsidP="007E69A4">
      <w:p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Armiranobetonske monolitne konstrukcije uključuje izvedbu svih armiranobetonskih temelja - trakastih temelja i temeljne ploče, podne ploče, armiranobetonskih stupova i greda te armiranobetonskih </w:t>
      </w:r>
      <w:r w:rsidR="00052C58">
        <w:rPr>
          <w:rFonts w:cstheme="minorHAnsi"/>
        </w:rPr>
        <w:t>stropnih</w:t>
      </w:r>
      <w:r w:rsidRPr="007E69A4">
        <w:rPr>
          <w:rFonts w:cstheme="minorHAnsi"/>
        </w:rPr>
        <w:t xml:space="preserve"> ploča. </w:t>
      </w:r>
    </w:p>
    <w:p w14:paraId="53105F20" w14:textId="361E2B50" w:rsidR="005A26CB" w:rsidRDefault="005A26CB" w:rsidP="007E69A4">
      <w:pPr>
        <w:spacing w:line="240" w:lineRule="auto"/>
        <w:rPr>
          <w:rFonts w:cstheme="minorHAnsi"/>
        </w:rPr>
      </w:pPr>
    </w:p>
    <w:p w14:paraId="5FC9E5A1" w14:textId="77777777" w:rsidR="005A26CB" w:rsidRPr="007E69A4" w:rsidRDefault="005A26CB" w:rsidP="007E69A4">
      <w:pPr>
        <w:spacing w:line="240" w:lineRule="auto"/>
        <w:rPr>
          <w:rFonts w:cstheme="minorHAnsi"/>
        </w:rPr>
      </w:pPr>
    </w:p>
    <w:p w14:paraId="4D7B6F86" w14:textId="77777777" w:rsidR="00EA2428" w:rsidRPr="007E69A4" w:rsidRDefault="00EA2428" w:rsidP="007E69A4">
      <w:pPr>
        <w:pStyle w:val="Odlomakpopisa"/>
        <w:numPr>
          <w:ilvl w:val="0"/>
          <w:numId w:val="5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lastRenderedPageBreak/>
        <w:t>MONTAŽNI BETONSKI I ARMIRANOBETONSKI RADOVI</w:t>
      </w:r>
    </w:p>
    <w:p w14:paraId="13724AAA" w14:textId="32A78E56" w:rsidR="0010346E" w:rsidRDefault="00EA2428" w:rsidP="007E69A4">
      <w:pPr>
        <w:spacing w:line="240" w:lineRule="auto"/>
        <w:rPr>
          <w:rFonts w:cstheme="minorHAnsi"/>
        </w:rPr>
      </w:pPr>
      <w:r w:rsidRPr="007E69A4">
        <w:rPr>
          <w:rFonts w:cstheme="minorHAnsi"/>
        </w:rPr>
        <w:t>Konstrukcija je kombinacija monolitne i montažne iz</w:t>
      </w:r>
      <w:r w:rsidR="00F83D2F" w:rsidRPr="007E69A4">
        <w:rPr>
          <w:rFonts w:cstheme="minorHAnsi"/>
        </w:rPr>
        <w:t xml:space="preserve">vedbe, pa se nakon monolitne konstrukcije izvode </w:t>
      </w:r>
      <w:r w:rsidRPr="007E69A4">
        <w:rPr>
          <w:rFonts w:cstheme="minorHAnsi"/>
        </w:rPr>
        <w:t>montažn</w:t>
      </w:r>
      <w:r w:rsidR="00F83D2F" w:rsidRPr="007E69A4">
        <w:rPr>
          <w:rFonts w:cstheme="minorHAnsi"/>
        </w:rPr>
        <w:t>i</w:t>
      </w:r>
      <w:r w:rsidRPr="007E69A4">
        <w:rPr>
          <w:rFonts w:cstheme="minorHAnsi"/>
        </w:rPr>
        <w:t xml:space="preserve"> armiranobetonsk</w:t>
      </w:r>
      <w:r w:rsidR="00F83D2F" w:rsidRPr="007E69A4">
        <w:rPr>
          <w:rFonts w:cstheme="minorHAnsi"/>
        </w:rPr>
        <w:t>i</w:t>
      </w:r>
      <w:r w:rsidRPr="007E69A4">
        <w:rPr>
          <w:rFonts w:cstheme="minorHAnsi"/>
        </w:rPr>
        <w:t xml:space="preserve"> element</w:t>
      </w:r>
      <w:r w:rsidR="00F83D2F" w:rsidRPr="007E69A4">
        <w:rPr>
          <w:rFonts w:cstheme="minorHAnsi"/>
        </w:rPr>
        <w:t>i</w:t>
      </w:r>
      <w:r w:rsidRPr="007E69A4">
        <w:rPr>
          <w:rFonts w:cstheme="minorHAnsi"/>
        </w:rPr>
        <w:t xml:space="preserve"> </w:t>
      </w:r>
      <w:r w:rsidR="001F705F" w:rsidRPr="007E69A4">
        <w:rPr>
          <w:rFonts w:cstheme="minorHAnsi"/>
        </w:rPr>
        <w:t xml:space="preserve">koji uključuju troslojne fasadne </w:t>
      </w:r>
      <w:proofErr w:type="spellStart"/>
      <w:r w:rsidR="001F705F" w:rsidRPr="007E69A4">
        <w:rPr>
          <w:rFonts w:cstheme="minorHAnsi"/>
        </w:rPr>
        <w:t>prefabricirane</w:t>
      </w:r>
      <w:proofErr w:type="spellEnd"/>
      <w:r w:rsidR="001F705F" w:rsidRPr="007E69A4">
        <w:rPr>
          <w:rFonts w:cstheme="minorHAnsi"/>
        </w:rPr>
        <w:t xml:space="preserve"> panele, fasadne </w:t>
      </w:r>
      <w:proofErr w:type="spellStart"/>
      <w:r w:rsidR="001F705F" w:rsidRPr="007E69A4">
        <w:rPr>
          <w:rFonts w:cstheme="minorHAnsi"/>
        </w:rPr>
        <w:t>monijer</w:t>
      </w:r>
      <w:proofErr w:type="spellEnd"/>
      <w:r w:rsidR="001F705F" w:rsidRPr="007E69A4">
        <w:rPr>
          <w:rFonts w:cstheme="minorHAnsi"/>
        </w:rPr>
        <w:t xml:space="preserve"> stijene, montažnu armiranobetonsku krovnu proču i montažne armiranobetonske tribine.</w:t>
      </w:r>
    </w:p>
    <w:p w14:paraId="610C3D5A" w14:textId="77777777" w:rsidR="0065558B" w:rsidRPr="007E69A4" w:rsidRDefault="0065558B" w:rsidP="007E69A4">
      <w:pPr>
        <w:spacing w:line="240" w:lineRule="auto"/>
        <w:rPr>
          <w:rFonts w:cstheme="minorHAnsi"/>
        </w:rPr>
      </w:pPr>
    </w:p>
    <w:p w14:paraId="22A70D36" w14:textId="77777777" w:rsidR="00F83D2F" w:rsidRPr="007E69A4" w:rsidRDefault="00F83D2F" w:rsidP="007E69A4">
      <w:pPr>
        <w:pStyle w:val="Odlomakpopisa"/>
        <w:numPr>
          <w:ilvl w:val="0"/>
          <w:numId w:val="5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>ČELIČNA KONSTRUKCIJA</w:t>
      </w:r>
    </w:p>
    <w:p w14:paraId="7DB2A5F5" w14:textId="24BBAEBC" w:rsidR="00F83D2F" w:rsidRPr="007E69A4" w:rsidRDefault="00F83D2F" w:rsidP="007E69A4">
      <w:p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Kao preduvjet natkrivanja dvorane krovom potrebno je izvesti čeličnu konstrukciju koja obuhvaća čelični krov dvorane raspona </w:t>
      </w:r>
      <w:proofErr w:type="spellStart"/>
      <w:r w:rsidRPr="007E69A4">
        <w:rPr>
          <w:rFonts w:cstheme="minorHAnsi"/>
        </w:rPr>
        <w:t>cca</w:t>
      </w:r>
      <w:proofErr w:type="spellEnd"/>
      <w:r w:rsidRPr="007E69A4">
        <w:rPr>
          <w:rFonts w:cstheme="minorHAnsi"/>
        </w:rPr>
        <w:t xml:space="preserve"> 33,</w:t>
      </w:r>
      <w:r w:rsidR="0063229E" w:rsidRPr="007E69A4">
        <w:rPr>
          <w:rFonts w:cstheme="minorHAnsi"/>
        </w:rPr>
        <w:t>6</w:t>
      </w:r>
      <w:r w:rsidRPr="007E69A4">
        <w:rPr>
          <w:rFonts w:cstheme="minorHAnsi"/>
        </w:rPr>
        <w:t xml:space="preserve">0 metra koji se sastoji od glavnih rešetki te stabilizacijskog sustava i čeličnih stupova. </w:t>
      </w:r>
      <w:r w:rsidR="0063229E" w:rsidRPr="007E69A4">
        <w:rPr>
          <w:rFonts w:cstheme="minorHAnsi"/>
        </w:rPr>
        <w:t xml:space="preserve">Na čelični krov polaže se čelični </w:t>
      </w:r>
      <w:proofErr w:type="spellStart"/>
      <w:r w:rsidR="0063229E" w:rsidRPr="007E69A4">
        <w:rPr>
          <w:rFonts w:cstheme="minorHAnsi"/>
        </w:rPr>
        <w:t>visokovalni</w:t>
      </w:r>
      <w:proofErr w:type="spellEnd"/>
      <w:r w:rsidR="0063229E" w:rsidRPr="007E69A4">
        <w:rPr>
          <w:rFonts w:cstheme="minorHAnsi"/>
        </w:rPr>
        <w:t xml:space="preserve"> lim. </w:t>
      </w:r>
      <w:r w:rsidRPr="007E69A4">
        <w:rPr>
          <w:rFonts w:cstheme="minorHAnsi"/>
        </w:rPr>
        <w:t xml:space="preserve">Također, radovi obuhvaćaju </w:t>
      </w:r>
      <w:r w:rsidR="00740E14">
        <w:rPr>
          <w:rFonts w:cstheme="minorHAnsi"/>
        </w:rPr>
        <w:t>ostale čelične konstruktivne elemente kao što su zaštita od sunca odnosno profile</w:t>
      </w:r>
      <w:r w:rsidRPr="007E69A4">
        <w:rPr>
          <w:rFonts w:cstheme="minorHAnsi"/>
        </w:rPr>
        <w:t xml:space="preserve"> pergol</w:t>
      </w:r>
      <w:r w:rsidR="00740E14">
        <w:rPr>
          <w:rFonts w:cstheme="minorHAnsi"/>
        </w:rPr>
        <w:t>e,</w:t>
      </w:r>
      <w:r w:rsidRPr="007E69A4">
        <w:rPr>
          <w:rFonts w:cstheme="minorHAnsi"/>
        </w:rPr>
        <w:t xml:space="preserve"> te čeličn</w:t>
      </w:r>
      <w:r w:rsidR="00740E14">
        <w:rPr>
          <w:rFonts w:cstheme="minorHAnsi"/>
        </w:rPr>
        <w:t xml:space="preserve">a konstrukcija </w:t>
      </w:r>
      <w:r w:rsidRPr="007E69A4">
        <w:rPr>
          <w:rFonts w:cstheme="minorHAnsi"/>
        </w:rPr>
        <w:t xml:space="preserve">vanjskog </w:t>
      </w:r>
      <w:proofErr w:type="spellStart"/>
      <w:r w:rsidRPr="007E69A4">
        <w:rPr>
          <w:rFonts w:cstheme="minorHAnsi"/>
        </w:rPr>
        <w:t>gabionskog</w:t>
      </w:r>
      <w:proofErr w:type="spellEnd"/>
      <w:r w:rsidRPr="007E69A4">
        <w:rPr>
          <w:rFonts w:cstheme="minorHAnsi"/>
        </w:rPr>
        <w:t xml:space="preserve"> zida</w:t>
      </w:r>
      <w:r w:rsidR="0063229E" w:rsidRPr="007E69A4">
        <w:rPr>
          <w:rFonts w:cstheme="minorHAnsi"/>
        </w:rPr>
        <w:t xml:space="preserve"> koji su povezani s konstruktivnim sustavom dvorane.</w:t>
      </w:r>
    </w:p>
    <w:p w14:paraId="4995A3EF" w14:textId="77777777" w:rsidR="00F83D2F" w:rsidRPr="007E69A4" w:rsidRDefault="00F83D2F" w:rsidP="007E69A4">
      <w:pPr>
        <w:pStyle w:val="Odlomakpopisa"/>
        <w:numPr>
          <w:ilvl w:val="0"/>
          <w:numId w:val="5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>KROVOPOKRIVAČKI RADOVI</w:t>
      </w:r>
    </w:p>
    <w:p w14:paraId="0CBEF273" w14:textId="77777777" w:rsidR="0063229E" w:rsidRPr="007E69A4" w:rsidRDefault="0063229E" w:rsidP="007E69A4">
      <w:p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Krovopokrivački radovi uključuju izvedbu svih slojeva laganog krova dvorane sa završnom oblogom od </w:t>
      </w:r>
      <w:proofErr w:type="spellStart"/>
      <w:r w:rsidRPr="007E69A4">
        <w:rPr>
          <w:rFonts w:cstheme="minorHAnsi"/>
        </w:rPr>
        <w:t>hidorizolacijske</w:t>
      </w:r>
      <w:proofErr w:type="spellEnd"/>
      <w:r w:rsidRPr="007E69A4">
        <w:rPr>
          <w:rFonts w:cstheme="minorHAnsi"/>
        </w:rPr>
        <w:t xml:space="preserve"> </w:t>
      </w:r>
      <w:proofErr w:type="spellStart"/>
      <w:r w:rsidRPr="007E69A4">
        <w:rPr>
          <w:rFonts w:cstheme="minorHAnsi"/>
        </w:rPr>
        <w:t>membarne</w:t>
      </w:r>
      <w:proofErr w:type="spellEnd"/>
      <w:r w:rsidRPr="007E69A4">
        <w:rPr>
          <w:rFonts w:cstheme="minorHAnsi"/>
        </w:rPr>
        <w:t>, u što spadaju još parna brana, toplinske izolacije, te obrade rubnih dijelova krova uključivo i izvedbu krovne uvale za odvodnju.</w:t>
      </w:r>
    </w:p>
    <w:p w14:paraId="1467EB77" w14:textId="77777777" w:rsidR="0063229E" w:rsidRPr="007E69A4" w:rsidRDefault="0063229E" w:rsidP="007E69A4">
      <w:pPr>
        <w:pStyle w:val="Odlomakpopisa"/>
        <w:numPr>
          <w:ilvl w:val="0"/>
          <w:numId w:val="5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>LIMARSKI RADOVI</w:t>
      </w:r>
    </w:p>
    <w:p w14:paraId="71C0E4DB" w14:textId="77777777" w:rsidR="0063229E" w:rsidRPr="007E69A4" w:rsidRDefault="0063229E" w:rsidP="007E69A4">
      <w:p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Vezano na krovopokrivačke radove potrebno je izvesti i završne krovne limene </w:t>
      </w:r>
      <w:proofErr w:type="spellStart"/>
      <w:r w:rsidRPr="007E69A4">
        <w:rPr>
          <w:rFonts w:cstheme="minorHAnsi"/>
        </w:rPr>
        <w:t>opšave</w:t>
      </w:r>
      <w:proofErr w:type="spellEnd"/>
      <w:r w:rsidRPr="007E69A4">
        <w:rPr>
          <w:rFonts w:cstheme="minorHAnsi"/>
        </w:rPr>
        <w:t xml:space="preserve"> da bi se krov izveo do pune gotovosti i zaštitili završeci slojeva izolacije.</w:t>
      </w:r>
    </w:p>
    <w:p w14:paraId="1018A158" w14:textId="77777777" w:rsidR="00C02E5D" w:rsidRPr="007E69A4" w:rsidRDefault="00C02E5D" w:rsidP="007E69A4">
      <w:pPr>
        <w:spacing w:line="240" w:lineRule="auto"/>
        <w:rPr>
          <w:rFonts w:cstheme="minorHAnsi"/>
        </w:rPr>
      </w:pPr>
    </w:p>
    <w:p w14:paraId="44538E91" w14:textId="77777777" w:rsidR="00740E14" w:rsidRDefault="0063229E" w:rsidP="007E69A4">
      <w:pPr>
        <w:spacing w:line="240" w:lineRule="auto"/>
        <w:rPr>
          <w:rFonts w:eastAsia="Times New Roman" w:cstheme="minorHAnsi"/>
        </w:rPr>
      </w:pPr>
      <w:r w:rsidRPr="007E69A4">
        <w:rPr>
          <w:rFonts w:cstheme="minorHAnsi"/>
        </w:rPr>
        <w:t xml:space="preserve">FAZA 2 – </w:t>
      </w:r>
      <w:r w:rsidRPr="007E69A4">
        <w:rPr>
          <w:rFonts w:eastAsia="Times New Roman" w:cstheme="minorHAnsi"/>
        </w:rPr>
        <w:t xml:space="preserve">ZANATSKO-OBRTNIČKI RADOVI – uključuje izvedbu svih unutrašnjih i vanjskih obrtničkih i zanatskih radova </w:t>
      </w:r>
      <w:r w:rsidR="00697E5D" w:rsidRPr="007E69A4">
        <w:rPr>
          <w:rFonts w:eastAsia="Times New Roman" w:cstheme="minorHAnsi"/>
        </w:rPr>
        <w:t xml:space="preserve">do pune gotovosti građevine </w:t>
      </w:r>
      <w:r w:rsidRPr="007E69A4">
        <w:rPr>
          <w:rFonts w:eastAsia="Times New Roman" w:cstheme="minorHAnsi"/>
        </w:rPr>
        <w:t>kao što</w:t>
      </w:r>
      <w:r w:rsidR="00697E5D" w:rsidRPr="007E69A4">
        <w:rPr>
          <w:rFonts w:eastAsia="Times New Roman" w:cstheme="minorHAnsi"/>
        </w:rPr>
        <w:t xml:space="preserve"> je</w:t>
      </w:r>
      <w:r w:rsidRPr="007E69A4">
        <w:rPr>
          <w:rFonts w:eastAsia="Times New Roman" w:cstheme="minorHAnsi"/>
        </w:rPr>
        <w:t xml:space="preserve"> izvedba plivajućih podova, završnih podnih i zidnih obloga, ličenja i impregnacije, izvedbu ravnih krovova s opločenjima, izvedbu slojeva zelenog krova</w:t>
      </w:r>
      <w:r w:rsidR="00697E5D" w:rsidRPr="007E69A4">
        <w:rPr>
          <w:rFonts w:eastAsia="Times New Roman" w:cstheme="minorHAnsi"/>
        </w:rPr>
        <w:t xml:space="preserve">, ugradnju svih vanjskih i unutrašnjih aluminijskih, čeličnih i požarnih stavki, te ugradnju sportske i ostale opreme. </w:t>
      </w:r>
    </w:p>
    <w:p w14:paraId="1BF26325" w14:textId="4F2B1F10" w:rsidR="00EA2428" w:rsidRPr="007E69A4" w:rsidRDefault="00697E5D" w:rsidP="007E69A4">
      <w:pPr>
        <w:spacing w:line="240" w:lineRule="auto"/>
        <w:rPr>
          <w:rFonts w:cstheme="minorHAnsi"/>
        </w:rPr>
      </w:pPr>
      <w:r w:rsidRPr="007E69A4">
        <w:rPr>
          <w:rFonts w:eastAsia="Times New Roman" w:cstheme="minorHAnsi"/>
        </w:rPr>
        <w:t>U drugoj fazi predviđeno je i završno uređenje vanjskih površina parcele.</w:t>
      </w:r>
    </w:p>
    <w:p w14:paraId="3CD2426E" w14:textId="77777777" w:rsidR="0010346E" w:rsidRPr="007E69A4" w:rsidRDefault="0010346E" w:rsidP="007E69A4">
      <w:pPr>
        <w:spacing w:line="240" w:lineRule="auto"/>
        <w:rPr>
          <w:rFonts w:cstheme="minorHAnsi"/>
          <w:b/>
        </w:rPr>
      </w:pPr>
    </w:p>
    <w:p w14:paraId="694B5471" w14:textId="77777777" w:rsidR="00697E5D" w:rsidRPr="007E69A4" w:rsidRDefault="00697E5D" w:rsidP="007E69A4">
      <w:pPr>
        <w:spacing w:line="240" w:lineRule="auto"/>
        <w:rPr>
          <w:rFonts w:cstheme="minorHAnsi"/>
          <w:b/>
        </w:rPr>
      </w:pPr>
      <w:r w:rsidRPr="007E69A4">
        <w:rPr>
          <w:rFonts w:cstheme="minorHAnsi"/>
          <w:b/>
        </w:rPr>
        <w:t xml:space="preserve">B/ </w:t>
      </w:r>
      <w:r w:rsidR="00C02E5D" w:rsidRPr="007E69A4">
        <w:rPr>
          <w:rFonts w:cstheme="minorHAnsi"/>
          <w:b/>
        </w:rPr>
        <w:t>INSTALATERSKI</w:t>
      </w:r>
      <w:r w:rsidRPr="007E69A4">
        <w:rPr>
          <w:rFonts w:cstheme="minorHAnsi"/>
          <w:b/>
        </w:rPr>
        <w:t xml:space="preserve"> RADOVI</w:t>
      </w:r>
    </w:p>
    <w:p w14:paraId="09F37521" w14:textId="77777777" w:rsidR="00941CEA" w:rsidRPr="007E69A4" w:rsidRDefault="007E69A4" w:rsidP="007E69A4">
      <w:pPr>
        <w:spacing w:line="240" w:lineRule="auto"/>
        <w:rPr>
          <w:rFonts w:cstheme="minorHAnsi"/>
          <w:b/>
        </w:rPr>
      </w:pPr>
      <w:r w:rsidRPr="007E69A4">
        <w:rPr>
          <w:rFonts w:cstheme="minorHAnsi"/>
          <w:b/>
        </w:rPr>
        <w:t>B.1 Radovi na izvođenju</w:t>
      </w:r>
      <w:r w:rsidR="00697E5D" w:rsidRPr="007E69A4">
        <w:rPr>
          <w:rFonts w:cstheme="minorHAnsi"/>
          <w:b/>
        </w:rPr>
        <w:t xml:space="preserve"> e</w:t>
      </w:r>
      <w:r w:rsidR="00941CEA" w:rsidRPr="007E69A4">
        <w:rPr>
          <w:rFonts w:cstheme="minorHAnsi"/>
          <w:b/>
        </w:rPr>
        <w:t>lektroinstalacija građevine</w:t>
      </w:r>
      <w:r w:rsidRPr="007E69A4">
        <w:rPr>
          <w:rFonts w:cstheme="minorHAnsi"/>
          <w:b/>
        </w:rPr>
        <w:t>:</w:t>
      </w:r>
    </w:p>
    <w:p w14:paraId="5BE1330D" w14:textId="5E30319C" w:rsidR="00941CEA" w:rsidRPr="007E69A4" w:rsidRDefault="00941CEA" w:rsidP="007E69A4">
      <w:p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FAZA 1 - </w:t>
      </w:r>
      <w:r w:rsidR="00697E5D" w:rsidRPr="007E69A4">
        <w:rPr>
          <w:rFonts w:cstheme="minorHAnsi"/>
        </w:rPr>
        <w:t>obuhvaća izgradnju građevine gd</w:t>
      </w:r>
      <w:r w:rsidRPr="007E69A4">
        <w:rPr>
          <w:rFonts w:cstheme="minorHAnsi"/>
        </w:rPr>
        <w:t>je se polaže sva elektroinstalacija koja se ugrađuje u beton i u zemlju oko građevine kao što je uzemljenje, sustav za zaštitu od djelovanja munje, polaganje pod</w:t>
      </w:r>
      <w:r w:rsidR="00740E14">
        <w:rPr>
          <w:rFonts w:cstheme="minorHAnsi"/>
        </w:rPr>
        <w:t>z</w:t>
      </w:r>
      <w:r w:rsidRPr="007E69A4">
        <w:rPr>
          <w:rFonts w:cstheme="minorHAnsi"/>
        </w:rPr>
        <w:t>emnih instalacijskih cijevi, polaganje instalacijskih cijevi u betonu, ugradnja betonskih instalacijskih i razvodnih kutija i sl.</w:t>
      </w:r>
    </w:p>
    <w:p w14:paraId="69705F2C" w14:textId="77777777" w:rsidR="00941CEA" w:rsidRPr="007E69A4" w:rsidRDefault="00941CEA" w:rsidP="007E69A4">
      <w:p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FAZA 2 - obuhvaća ugradnju ostale </w:t>
      </w:r>
      <w:proofErr w:type="spellStart"/>
      <w:r w:rsidRPr="007E69A4">
        <w:rPr>
          <w:rFonts w:cstheme="minorHAnsi"/>
        </w:rPr>
        <w:t>elekroinstalacije</w:t>
      </w:r>
      <w:proofErr w:type="spellEnd"/>
      <w:r w:rsidRPr="007E69A4">
        <w:rPr>
          <w:rFonts w:cstheme="minorHAnsi"/>
        </w:rPr>
        <w:t xml:space="preserve"> i polaganje kabela u prethodno postavljenje instalacijske cijevi.</w:t>
      </w:r>
    </w:p>
    <w:p w14:paraId="170018F1" w14:textId="77777777" w:rsidR="00E5184C" w:rsidRPr="007E69A4" w:rsidRDefault="00E5184C" w:rsidP="007E69A4">
      <w:pPr>
        <w:spacing w:line="240" w:lineRule="auto"/>
        <w:rPr>
          <w:rFonts w:cstheme="minorHAnsi"/>
          <w:b/>
        </w:rPr>
      </w:pPr>
    </w:p>
    <w:p w14:paraId="79C995FC" w14:textId="77777777" w:rsidR="00941CEA" w:rsidRPr="007E69A4" w:rsidRDefault="007E69A4" w:rsidP="007E69A4">
      <w:pPr>
        <w:spacing w:line="240" w:lineRule="auto"/>
        <w:rPr>
          <w:rFonts w:cstheme="minorHAnsi"/>
          <w:b/>
        </w:rPr>
      </w:pPr>
      <w:r w:rsidRPr="007E69A4">
        <w:rPr>
          <w:rFonts w:cstheme="minorHAnsi"/>
          <w:b/>
        </w:rPr>
        <w:t xml:space="preserve">B.2 </w:t>
      </w:r>
      <w:r w:rsidR="00C02E5D" w:rsidRPr="007E69A4">
        <w:rPr>
          <w:rFonts w:cstheme="minorHAnsi"/>
          <w:b/>
        </w:rPr>
        <w:t>Radovi na izvođenju</w:t>
      </w:r>
      <w:r w:rsidR="00941CEA" w:rsidRPr="007E69A4">
        <w:rPr>
          <w:rFonts w:cstheme="minorHAnsi"/>
          <w:b/>
        </w:rPr>
        <w:t xml:space="preserve"> instalacija vodoopskrbe i odvodnje</w:t>
      </w:r>
      <w:r w:rsidR="00C02E5D" w:rsidRPr="007E69A4">
        <w:rPr>
          <w:rFonts w:cstheme="minorHAnsi"/>
          <w:b/>
        </w:rPr>
        <w:t>:</w:t>
      </w:r>
    </w:p>
    <w:p w14:paraId="458BECD7" w14:textId="77777777" w:rsidR="00941CEA" w:rsidRPr="007E69A4" w:rsidRDefault="00697E5D" w:rsidP="007E69A4">
      <w:p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FAZA 1 - </w:t>
      </w:r>
      <w:r w:rsidR="00941CEA" w:rsidRPr="007E69A4">
        <w:rPr>
          <w:rFonts w:cstheme="minorHAnsi"/>
        </w:rPr>
        <w:t>U prvoj fazi gradnje troškovnikom vodoopskrbe i odvodnje predviđeni su slijedeći radovi:</w:t>
      </w:r>
    </w:p>
    <w:p w14:paraId="2409DD88" w14:textId="77777777" w:rsidR="00941CEA" w:rsidRPr="007E69A4" w:rsidRDefault="00941CEA" w:rsidP="007E69A4">
      <w:pPr>
        <w:pStyle w:val="Odlomakpopisa"/>
        <w:numPr>
          <w:ilvl w:val="0"/>
          <w:numId w:val="1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lastRenderedPageBreak/>
        <w:t xml:space="preserve">ugradnja u oplatu </w:t>
      </w:r>
      <w:proofErr w:type="spellStart"/>
      <w:r w:rsidRPr="007E69A4">
        <w:rPr>
          <w:rFonts w:cstheme="minorHAnsi"/>
        </w:rPr>
        <w:t>višedjelnih</w:t>
      </w:r>
      <w:proofErr w:type="spellEnd"/>
      <w:r w:rsidRPr="007E69A4">
        <w:rPr>
          <w:rFonts w:cstheme="minorHAnsi"/>
        </w:rPr>
        <w:t xml:space="preserve"> uvodnica za ulaz cijevi sanitarne vode i cijevi za potrebe unutarnje hidrantske mreže </w:t>
      </w:r>
    </w:p>
    <w:p w14:paraId="298473B0" w14:textId="77777777" w:rsidR="00941CEA" w:rsidRPr="007E69A4" w:rsidRDefault="00941CEA" w:rsidP="007E69A4">
      <w:pPr>
        <w:pStyle w:val="Odlomakpopisa"/>
        <w:numPr>
          <w:ilvl w:val="0"/>
          <w:numId w:val="1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polaganje PVC cijevi sanitarno fekalne odvodnje u temeljnoj ploči od sanitarnih čvorova do revizionih okana interne sanitarno fekalne odvodnje van objekta, uključivo iskop rova od zida objekta do vanjskih revizionih okana te ispitivanje na </w:t>
      </w:r>
      <w:proofErr w:type="spellStart"/>
      <w:r w:rsidRPr="007E69A4">
        <w:rPr>
          <w:rFonts w:cstheme="minorHAnsi"/>
        </w:rPr>
        <w:t>vodonepropusnost</w:t>
      </w:r>
      <w:proofErr w:type="spellEnd"/>
      <w:r w:rsidRPr="007E69A4">
        <w:rPr>
          <w:rFonts w:cstheme="minorHAnsi"/>
        </w:rPr>
        <w:t xml:space="preserve"> </w:t>
      </w:r>
    </w:p>
    <w:p w14:paraId="5956F323" w14:textId="77777777" w:rsidR="00941CEA" w:rsidRPr="007E69A4" w:rsidRDefault="00941CEA" w:rsidP="007E69A4">
      <w:pPr>
        <w:pStyle w:val="Odlomakpopisa"/>
        <w:numPr>
          <w:ilvl w:val="0"/>
          <w:numId w:val="1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izrada interne sanitarno fekalne kanalizacije van objekta od revizionog okna ROF01 do ROF06 uključivo iskop, izrada revizionih okana, polaganje cjevovoda i zatrpavanje rova. Izrada interne </w:t>
      </w:r>
      <w:proofErr w:type="spellStart"/>
      <w:r w:rsidRPr="007E69A4">
        <w:rPr>
          <w:rFonts w:cstheme="minorHAnsi"/>
        </w:rPr>
        <w:t>oborinske</w:t>
      </w:r>
      <w:proofErr w:type="spellEnd"/>
      <w:r w:rsidRPr="007E69A4">
        <w:rPr>
          <w:rFonts w:cstheme="minorHAnsi"/>
        </w:rPr>
        <w:t xml:space="preserve"> kanalizacije od revizionog okna ROO07 do ROO09. Ispitivanje fekalne i </w:t>
      </w:r>
      <w:proofErr w:type="spellStart"/>
      <w:r w:rsidRPr="007E69A4">
        <w:rPr>
          <w:rFonts w:cstheme="minorHAnsi"/>
        </w:rPr>
        <w:t>oborinske</w:t>
      </w:r>
      <w:proofErr w:type="spellEnd"/>
      <w:r w:rsidRPr="007E69A4">
        <w:rPr>
          <w:rFonts w:cstheme="minorHAnsi"/>
        </w:rPr>
        <w:t xml:space="preserve"> kanalizacije na </w:t>
      </w:r>
      <w:proofErr w:type="spellStart"/>
      <w:r w:rsidRPr="007E69A4">
        <w:rPr>
          <w:rFonts w:cstheme="minorHAnsi"/>
        </w:rPr>
        <w:t>vodonepropusnost</w:t>
      </w:r>
      <w:proofErr w:type="spellEnd"/>
      <w:r w:rsidRPr="007E69A4">
        <w:rPr>
          <w:rFonts w:cstheme="minorHAnsi"/>
        </w:rPr>
        <w:t xml:space="preserve"> </w:t>
      </w:r>
    </w:p>
    <w:p w14:paraId="77BA7B80" w14:textId="77777777" w:rsidR="00941CEA" w:rsidRPr="007E69A4" w:rsidRDefault="00941CEA" w:rsidP="007E69A4">
      <w:pPr>
        <w:pStyle w:val="Odlomakpopisa"/>
        <w:numPr>
          <w:ilvl w:val="0"/>
          <w:numId w:val="1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kompletna izvedba </w:t>
      </w:r>
      <w:proofErr w:type="spellStart"/>
      <w:r w:rsidRPr="007E69A4">
        <w:rPr>
          <w:rFonts w:cstheme="minorHAnsi"/>
        </w:rPr>
        <w:t>podtlačnog</w:t>
      </w:r>
      <w:proofErr w:type="spellEnd"/>
      <w:r w:rsidRPr="007E69A4">
        <w:rPr>
          <w:rFonts w:cstheme="minorHAnsi"/>
        </w:rPr>
        <w:t xml:space="preserve"> sistema odvodnje krovnih </w:t>
      </w:r>
      <w:proofErr w:type="spellStart"/>
      <w:r w:rsidRPr="007E69A4">
        <w:rPr>
          <w:rFonts w:cstheme="minorHAnsi"/>
        </w:rPr>
        <w:t>oborinskih</w:t>
      </w:r>
      <w:proofErr w:type="spellEnd"/>
      <w:r w:rsidRPr="007E69A4">
        <w:rPr>
          <w:rFonts w:cstheme="minorHAnsi"/>
        </w:rPr>
        <w:t xml:space="preserve"> voda od krova do revizionog okna interne </w:t>
      </w:r>
      <w:proofErr w:type="spellStart"/>
      <w:r w:rsidRPr="007E69A4">
        <w:rPr>
          <w:rFonts w:cstheme="minorHAnsi"/>
        </w:rPr>
        <w:t>oborinske</w:t>
      </w:r>
      <w:proofErr w:type="spellEnd"/>
      <w:r w:rsidRPr="007E69A4">
        <w:rPr>
          <w:rFonts w:cstheme="minorHAnsi"/>
        </w:rPr>
        <w:t xml:space="preserve"> odvodnje ROO07 </w:t>
      </w:r>
    </w:p>
    <w:p w14:paraId="21DF3B75" w14:textId="59BF593F" w:rsidR="007D1245" w:rsidRDefault="007D1245" w:rsidP="007D1245">
      <w:pPr>
        <w:spacing w:line="240" w:lineRule="auto"/>
        <w:rPr>
          <w:rFonts w:cstheme="minorHAnsi"/>
        </w:rPr>
      </w:pPr>
    </w:p>
    <w:p w14:paraId="1CCFA7AC" w14:textId="77777777" w:rsidR="007D1245" w:rsidRPr="007D1245" w:rsidRDefault="007D1245" w:rsidP="007D1245">
      <w:pPr>
        <w:spacing w:line="240" w:lineRule="auto"/>
        <w:rPr>
          <w:rFonts w:cstheme="minorHAnsi"/>
        </w:rPr>
      </w:pPr>
    </w:p>
    <w:p w14:paraId="2D3FB2A9" w14:textId="77777777" w:rsidR="00941CEA" w:rsidRPr="007E69A4" w:rsidRDefault="00697E5D" w:rsidP="007E69A4">
      <w:p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FAZA 2 - </w:t>
      </w:r>
      <w:r w:rsidR="00941CEA" w:rsidRPr="007E69A4">
        <w:rPr>
          <w:rFonts w:cstheme="minorHAnsi"/>
        </w:rPr>
        <w:t>U drugoj fazi gradnje troškovnikom vodoopskrbe i odvodnje predviđeni su slijedeći radovi:</w:t>
      </w:r>
    </w:p>
    <w:p w14:paraId="7FB5C4DF" w14:textId="77777777" w:rsidR="00941CEA" w:rsidRPr="007E69A4" w:rsidRDefault="00941CEA" w:rsidP="007E69A4">
      <w:pPr>
        <w:pStyle w:val="Odlomakpopisa"/>
        <w:numPr>
          <w:ilvl w:val="0"/>
          <w:numId w:val="1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dobava i montaža sanitarne opreme </w:t>
      </w:r>
    </w:p>
    <w:p w14:paraId="7B4EAA26" w14:textId="77777777" w:rsidR="00941CEA" w:rsidRPr="007E69A4" w:rsidRDefault="00941CEA" w:rsidP="007E69A4">
      <w:pPr>
        <w:pStyle w:val="Odlomakpopisa"/>
        <w:numPr>
          <w:ilvl w:val="0"/>
          <w:numId w:val="1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dobava i montaža cjevovoda sanitarne tople i hladne vode i unutarnje hidrantske mreže, uključivo ventili, uređaji za </w:t>
      </w:r>
      <w:proofErr w:type="spellStart"/>
      <w:r w:rsidRPr="007E69A4">
        <w:rPr>
          <w:rFonts w:cstheme="minorHAnsi"/>
        </w:rPr>
        <w:t>samoispiranje</w:t>
      </w:r>
      <w:proofErr w:type="spellEnd"/>
      <w:r w:rsidRPr="007E69A4">
        <w:rPr>
          <w:rFonts w:cstheme="minorHAnsi"/>
        </w:rPr>
        <w:t xml:space="preserve">, zidni hidranti, tlačna proba i dezinfekcija cjevovoda </w:t>
      </w:r>
    </w:p>
    <w:p w14:paraId="13E27FD9" w14:textId="77777777" w:rsidR="00941CEA" w:rsidRPr="007E69A4" w:rsidRDefault="00941CEA" w:rsidP="007E69A4">
      <w:pPr>
        <w:pStyle w:val="Odlomakpopisa"/>
        <w:numPr>
          <w:ilvl w:val="0"/>
          <w:numId w:val="1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dobava i montaža cjevovoda sanitarno fekalne odvodnje u zgradi, uključivo revizije, revizijska </w:t>
      </w:r>
      <w:proofErr w:type="spellStart"/>
      <w:r w:rsidRPr="007E69A4">
        <w:rPr>
          <w:rFonts w:cstheme="minorHAnsi"/>
        </w:rPr>
        <w:t>vratašća</w:t>
      </w:r>
      <w:proofErr w:type="spellEnd"/>
      <w:r w:rsidRPr="007E69A4">
        <w:rPr>
          <w:rFonts w:cstheme="minorHAnsi"/>
        </w:rPr>
        <w:t xml:space="preserve">, podne slivnike, linijske kanalice, </w:t>
      </w:r>
      <w:proofErr w:type="spellStart"/>
      <w:r w:rsidRPr="007E69A4">
        <w:rPr>
          <w:rFonts w:cstheme="minorHAnsi"/>
        </w:rPr>
        <w:t>odzračne</w:t>
      </w:r>
      <w:proofErr w:type="spellEnd"/>
      <w:r w:rsidRPr="007E69A4">
        <w:rPr>
          <w:rFonts w:cstheme="minorHAnsi"/>
        </w:rPr>
        <w:t xml:space="preserve"> kape, cijevne </w:t>
      </w:r>
      <w:proofErr w:type="spellStart"/>
      <w:r w:rsidRPr="007E69A4">
        <w:rPr>
          <w:rFonts w:cstheme="minorHAnsi"/>
        </w:rPr>
        <w:t>dozračnike</w:t>
      </w:r>
      <w:proofErr w:type="spellEnd"/>
      <w:r w:rsidRPr="007E69A4">
        <w:rPr>
          <w:rFonts w:cstheme="minorHAnsi"/>
        </w:rPr>
        <w:t xml:space="preserve"> te ispitivanje kanalizacije na </w:t>
      </w:r>
      <w:proofErr w:type="spellStart"/>
      <w:r w:rsidRPr="007E69A4">
        <w:rPr>
          <w:rFonts w:cstheme="minorHAnsi"/>
        </w:rPr>
        <w:t>vodonepropusnost</w:t>
      </w:r>
      <w:proofErr w:type="spellEnd"/>
      <w:r w:rsidRPr="007E69A4">
        <w:rPr>
          <w:rFonts w:cstheme="minorHAnsi"/>
        </w:rPr>
        <w:t xml:space="preserve"> </w:t>
      </w:r>
    </w:p>
    <w:p w14:paraId="734F6E09" w14:textId="77777777" w:rsidR="00941CEA" w:rsidRPr="007E69A4" w:rsidRDefault="00941CEA" w:rsidP="007E69A4">
      <w:pPr>
        <w:pStyle w:val="Odlomakpopisa"/>
        <w:numPr>
          <w:ilvl w:val="0"/>
          <w:numId w:val="1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dobava i montaža cjevovoda sanitarne vode i vanjske hidrantske mreže u rovove u zemlji, uključivo </w:t>
      </w:r>
      <w:proofErr w:type="spellStart"/>
      <w:r w:rsidRPr="007E69A4">
        <w:rPr>
          <w:rFonts w:cstheme="minorHAnsi"/>
        </w:rPr>
        <w:t>kučni</w:t>
      </w:r>
      <w:proofErr w:type="spellEnd"/>
      <w:r w:rsidRPr="007E69A4">
        <w:rPr>
          <w:rFonts w:cstheme="minorHAnsi"/>
        </w:rPr>
        <w:t xml:space="preserve"> priključak s vodomjernim oknom, nadzemne hidrante s ormarićima za hidrantsku opremu, tlačna proba i dezinfekcija cjevovoda </w:t>
      </w:r>
    </w:p>
    <w:p w14:paraId="493D570A" w14:textId="77777777" w:rsidR="00941CEA" w:rsidRPr="007E69A4" w:rsidRDefault="00941CEA" w:rsidP="007E69A4">
      <w:pPr>
        <w:pStyle w:val="Odlomakpopisa"/>
        <w:numPr>
          <w:ilvl w:val="0"/>
          <w:numId w:val="1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izrada interne sanitarno fekalne kanalizacije van objekta od revizionog okna ROF06 do ROF07 uključivo iskop, izrada revizionih okana, polaganje cjevovoda i zatrpavanje rova. Izrada interne </w:t>
      </w:r>
      <w:proofErr w:type="spellStart"/>
      <w:r w:rsidRPr="007E69A4">
        <w:rPr>
          <w:rFonts w:cstheme="minorHAnsi"/>
        </w:rPr>
        <w:t>oborinske</w:t>
      </w:r>
      <w:proofErr w:type="spellEnd"/>
      <w:r w:rsidRPr="007E69A4">
        <w:rPr>
          <w:rFonts w:cstheme="minorHAnsi"/>
        </w:rPr>
        <w:t xml:space="preserve"> kanalizacije od revizionog okna ROO04 do ROO07 te od okna ROO01 do ROO03 uključivo iskop, izrada revizionih okana, polaganje cjevovoda, zatrpavanje rova i ugradnja monolitnih kanalica za linijsku odvodnju. Ispitivanje fekalne i </w:t>
      </w:r>
      <w:proofErr w:type="spellStart"/>
      <w:r w:rsidRPr="007E69A4">
        <w:rPr>
          <w:rFonts w:cstheme="minorHAnsi"/>
        </w:rPr>
        <w:t>oborinske</w:t>
      </w:r>
      <w:proofErr w:type="spellEnd"/>
      <w:r w:rsidRPr="007E69A4">
        <w:rPr>
          <w:rFonts w:cstheme="minorHAnsi"/>
        </w:rPr>
        <w:t xml:space="preserve"> kanalizacije na </w:t>
      </w:r>
      <w:proofErr w:type="spellStart"/>
      <w:r w:rsidRPr="007E69A4">
        <w:rPr>
          <w:rFonts w:cstheme="minorHAnsi"/>
        </w:rPr>
        <w:t>vodonepropusnost</w:t>
      </w:r>
      <w:proofErr w:type="spellEnd"/>
    </w:p>
    <w:p w14:paraId="5140F991" w14:textId="77777777" w:rsidR="00941CEA" w:rsidRPr="007E69A4" w:rsidRDefault="00941CEA" w:rsidP="007E69A4">
      <w:pPr>
        <w:pStyle w:val="Odlomakpopisa"/>
        <w:numPr>
          <w:ilvl w:val="0"/>
          <w:numId w:val="1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dobava i ugradnja pročistača za biološko pročišćavanje sanitarnih otpadnih voda uključivo iskop i zatrpavanje </w:t>
      </w:r>
    </w:p>
    <w:p w14:paraId="44B30ED6" w14:textId="77777777" w:rsidR="00941CEA" w:rsidRPr="007E69A4" w:rsidRDefault="00941CEA" w:rsidP="007E69A4">
      <w:pPr>
        <w:pStyle w:val="Odlomakpopisa"/>
        <w:numPr>
          <w:ilvl w:val="0"/>
          <w:numId w:val="1"/>
        </w:numPr>
        <w:spacing w:line="240" w:lineRule="auto"/>
        <w:rPr>
          <w:rFonts w:cstheme="minorHAnsi"/>
        </w:rPr>
      </w:pPr>
      <w:r w:rsidRPr="007E69A4">
        <w:rPr>
          <w:rFonts w:cstheme="minorHAnsi"/>
        </w:rPr>
        <w:t xml:space="preserve">izrada sustava za infiltraciju pročišćenih sanitarno fekalnih voda uključivo iskop, polaganje polipropilenskih skladišnih blokova, </w:t>
      </w:r>
      <w:proofErr w:type="spellStart"/>
      <w:r w:rsidRPr="007E69A4">
        <w:rPr>
          <w:rFonts w:cstheme="minorHAnsi"/>
        </w:rPr>
        <w:t>geotekstila</w:t>
      </w:r>
      <w:proofErr w:type="spellEnd"/>
      <w:r w:rsidRPr="007E69A4">
        <w:rPr>
          <w:rFonts w:cstheme="minorHAnsi"/>
        </w:rPr>
        <w:t xml:space="preserve"> i zatrpavanje</w:t>
      </w:r>
    </w:p>
    <w:p w14:paraId="244CF572" w14:textId="77777777" w:rsidR="00941CEA" w:rsidRPr="007E69A4" w:rsidRDefault="00941CEA" w:rsidP="007E69A4">
      <w:pPr>
        <w:spacing w:line="240" w:lineRule="auto"/>
        <w:rPr>
          <w:rFonts w:cstheme="minorHAnsi"/>
        </w:rPr>
      </w:pPr>
    </w:p>
    <w:p w14:paraId="3770D7C1" w14:textId="77777777" w:rsidR="00C02E5D" w:rsidRPr="007E69A4" w:rsidRDefault="007E69A4" w:rsidP="007E69A4">
      <w:pPr>
        <w:spacing w:line="240" w:lineRule="auto"/>
        <w:rPr>
          <w:rFonts w:cstheme="minorHAnsi"/>
          <w:b/>
        </w:rPr>
      </w:pPr>
      <w:r w:rsidRPr="007E69A4">
        <w:rPr>
          <w:rFonts w:cstheme="minorHAnsi"/>
          <w:b/>
        </w:rPr>
        <w:t xml:space="preserve">B.3 </w:t>
      </w:r>
      <w:r w:rsidR="00C02E5D" w:rsidRPr="007E69A4">
        <w:rPr>
          <w:rFonts w:cstheme="minorHAnsi"/>
          <w:b/>
        </w:rPr>
        <w:t>Radovi na izvođenju strojarskih instalacija:</w:t>
      </w:r>
    </w:p>
    <w:p w14:paraId="7F11C992" w14:textId="77777777" w:rsidR="00C02E5D" w:rsidRPr="007E69A4" w:rsidRDefault="00C02E5D" w:rsidP="007E69A4">
      <w:pPr>
        <w:spacing w:line="240" w:lineRule="auto"/>
        <w:rPr>
          <w:rFonts w:cstheme="minorHAnsi"/>
        </w:rPr>
      </w:pPr>
      <w:r w:rsidRPr="007E69A4">
        <w:rPr>
          <w:rFonts w:cstheme="minorHAnsi"/>
        </w:rPr>
        <w:t>Sva strojarska oprema - sustavi grijanja, hlađenja i ventilacije – ugrađuju se u 2. fazi, tako da u . fazi nema radova na strojarskim instalacijama.</w:t>
      </w:r>
    </w:p>
    <w:p w14:paraId="686EEAA9" w14:textId="5F7B3105" w:rsidR="00C02E5D" w:rsidRDefault="00C02E5D" w:rsidP="007E69A4">
      <w:pPr>
        <w:spacing w:line="240" w:lineRule="auto"/>
        <w:rPr>
          <w:rFonts w:cstheme="minorHAnsi"/>
          <w:b/>
        </w:rPr>
      </w:pPr>
    </w:p>
    <w:p w14:paraId="14147D5D" w14:textId="711A0584" w:rsidR="005A26CB" w:rsidRDefault="005A26CB" w:rsidP="007E69A4">
      <w:pPr>
        <w:spacing w:line="240" w:lineRule="auto"/>
        <w:rPr>
          <w:rFonts w:cstheme="minorHAnsi"/>
          <w:b/>
        </w:rPr>
      </w:pPr>
    </w:p>
    <w:p w14:paraId="0E5283A8" w14:textId="0E916A53" w:rsidR="005A26CB" w:rsidRDefault="005A26CB" w:rsidP="007E69A4">
      <w:pPr>
        <w:spacing w:line="240" w:lineRule="auto"/>
        <w:rPr>
          <w:rFonts w:cstheme="minorHAnsi"/>
          <w:b/>
        </w:rPr>
      </w:pPr>
    </w:p>
    <w:p w14:paraId="7BA89EA8" w14:textId="0EDB8F31" w:rsidR="005A26CB" w:rsidRDefault="005A26CB" w:rsidP="007E69A4">
      <w:pPr>
        <w:spacing w:line="240" w:lineRule="auto"/>
        <w:rPr>
          <w:rFonts w:cstheme="minorHAnsi"/>
          <w:b/>
        </w:rPr>
      </w:pPr>
    </w:p>
    <w:p w14:paraId="1810FD88" w14:textId="5EDAFCC2" w:rsidR="005A26CB" w:rsidRDefault="005A26CB" w:rsidP="007E69A4">
      <w:pPr>
        <w:spacing w:line="240" w:lineRule="auto"/>
        <w:rPr>
          <w:rFonts w:cstheme="minorHAnsi"/>
          <w:b/>
        </w:rPr>
      </w:pPr>
    </w:p>
    <w:p w14:paraId="121F7AB7" w14:textId="77777777" w:rsidR="005A26CB" w:rsidRDefault="005A26CB" w:rsidP="007E69A4">
      <w:pPr>
        <w:spacing w:line="240" w:lineRule="auto"/>
        <w:rPr>
          <w:rFonts w:cstheme="minorHAnsi"/>
          <w:b/>
        </w:rPr>
      </w:pPr>
    </w:p>
    <w:p w14:paraId="1BBF5513" w14:textId="7AE0FB7F" w:rsidR="0065558B" w:rsidRPr="007E69A4" w:rsidRDefault="0065558B" w:rsidP="007E69A4">
      <w:p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lastRenderedPageBreak/>
        <w:t>Napomene za faznu izgradnju</w:t>
      </w:r>
    </w:p>
    <w:p w14:paraId="022D42B8" w14:textId="77777777" w:rsidR="00697E5D" w:rsidRPr="007E69A4" w:rsidRDefault="007E69A4" w:rsidP="007E69A4">
      <w:pPr>
        <w:spacing w:line="240" w:lineRule="auto"/>
        <w:rPr>
          <w:rFonts w:cstheme="minorHAnsi"/>
          <w:b/>
        </w:rPr>
      </w:pPr>
      <w:r w:rsidRPr="007E69A4">
        <w:rPr>
          <w:rFonts w:cstheme="minorHAnsi"/>
          <w:b/>
        </w:rPr>
        <w:t>C</w:t>
      </w:r>
      <w:r w:rsidRPr="007E69A4">
        <w:rPr>
          <w:rFonts w:cstheme="minorHAnsi"/>
          <w:b/>
        </w:rPr>
        <w:tab/>
      </w:r>
      <w:r w:rsidR="00697E5D" w:rsidRPr="007E69A4">
        <w:rPr>
          <w:rFonts w:cstheme="minorHAnsi"/>
          <w:b/>
        </w:rPr>
        <w:t>Prilikom izgradnje u dvije faze potrebno je obratiti pozornost na:</w:t>
      </w:r>
    </w:p>
    <w:p w14:paraId="50757A8F" w14:textId="77777777" w:rsidR="00697E5D" w:rsidRPr="007E69A4" w:rsidRDefault="00697E5D" w:rsidP="007E69A4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7E69A4">
        <w:rPr>
          <w:rFonts w:eastAsia="Times New Roman" w:cstheme="minorHAnsi"/>
        </w:rPr>
        <w:t xml:space="preserve">Izvođenje radova koji se mogu odvojiti po fazama, ali se nadovezuju jedni na druge (npr. kontinuitet </w:t>
      </w:r>
      <w:proofErr w:type="spellStart"/>
      <w:r w:rsidRPr="007E69A4">
        <w:rPr>
          <w:rFonts w:eastAsia="Times New Roman" w:cstheme="minorHAnsi"/>
        </w:rPr>
        <w:t>hidroizolacije</w:t>
      </w:r>
      <w:proofErr w:type="spellEnd"/>
      <w:r w:rsidRPr="007E69A4">
        <w:rPr>
          <w:rFonts w:eastAsia="Times New Roman" w:cstheme="minorHAnsi"/>
        </w:rPr>
        <w:t>)</w:t>
      </w:r>
    </w:p>
    <w:p w14:paraId="45EB937F" w14:textId="77777777" w:rsidR="00697E5D" w:rsidRPr="007E69A4" w:rsidRDefault="00697E5D" w:rsidP="007E69A4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7E69A4">
        <w:rPr>
          <w:rFonts w:eastAsia="Times New Roman" w:cstheme="minorHAnsi"/>
        </w:rPr>
        <w:t xml:space="preserve">Osigurati prohodnost </w:t>
      </w:r>
      <w:proofErr w:type="spellStart"/>
      <w:r w:rsidRPr="007E69A4">
        <w:rPr>
          <w:rFonts w:eastAsia="Times New Roman" w:cstheme="minorHAnsi"/>
        </w:rPr>
        <w:t>tičino</w:t>
      </w:r>
      <w:proofErr w:type="spellEnd"/>
      <w:r w:rsidRPr="007E69A4">
        <w:rPr>
          <w:rFonts w:eastAsia="Times New Roman" w:cstheme="minorHAnsi"/>
        </w:rPr>
        <w:t xml:space="preserve"> cijevi elektroinstalacija i cijevi odvodnje, koje se izvode u 1. fazi </w:t>
      </w:r>
    </w:p>
    <w:p w14:paraId="798636EA" w14:textId="77777777" w:rsidR="00697E5D" w:rsidRPr="0065558B" w:rsidRDefault="00697E5D" w:rsidP="007E69A4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65558B">
        <w:rPr>
          <w:rFonts w:eastAsia="Times New Roman" w:cstheme="minorHAnsi"/>
        </w:rPr>
        <w:t xml:space="preserve">Poduzeti mjere za </w:t>
      </w:r>
      <w:proofErr w:type="spellStart"/>
      <w:r w:rsidRPr="0065558B">
        <w:rPr>
          <w:rFonts w:eastAsia="Times New Roman" w:cstheme="minorHAnsi"/>
        </w:rPr>
        <w:t>spriječavanje</w:t>
      </w:r>
      <w:proofErr w:type="spellEnd"/>
      <w:r w:rsidRPr="0065558B">
        <w:rPr>
          <w:rFonts w:eastAsia="Times New Roman" w:cstheme="minorHAnsi"/>
        </w:rPr>
        <w:t xml:space="preserve"> eventualne štete nastale na instalacijama i konstrukciji zbog protoka vremena i drugih nepredviđenih utjecaja</w:t>
      </w:r>
    </w:p>
    <w:p w14:paraId="2CF5AFA9" w14:textId="77777777" w:rsidR="00697E5D" w:rsidRPr="0065558B" w:rsidRDefault="00697E5D" w:rsidP="007E69A4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65558B">
        <w:rPr>
          <w:rFonts w:eastAsia="Times New Roman" w:cstheme="minorHAnsi"/>
        </w:rPr>
        <w:t>Potrebno je zatvoriti objekt na mjestima gdje dolazi stolarija i bravarija</w:t>
      </w:r>
    </w:p>
    <w:p w14:paraId="6860BB96" w14:textId="77777777" w:rsidR="00697E5D" w:rsidRPr="0065558B" w:rsidRDefault="00697E5D" w:rsidP="007E69A4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65558B">
        <w:rPr>
          <w:rFonts w:eastAsia="Times New Roman" w:cstheme="minorHAnsi"/>
        </w:rPr>
        <w:t>Potrebno riješiti problematiku ispitivanja (atestna dokumentacija)</w:t>
      </w:r>
    </w:p>
    <w:p w14:paraId="6209577C" w14:textId="77777777" w:rsidR="00697E5D" w:rsidRPr="0065558B" w:rsidRDefault="00697E5D" w:rsidP="007E69A4">
      <w:pPr>
        <w:numPr>
          <w:ilvl w:val="0"/>
          <w:numId w:val="4"/>
        </w:numPr>
        <w:spacing w:after="0" w:line="240" w:lineRule="auto"/>
        <w:rPr>
          <w:rFonts w:eastAsia="Times New Roman" w:cstheme="minorHAnsi"/>
        </w:rPr>
      </w:pPr>
      <w:r w:rsidRPr="0065558B">
        <w:rPr>
          <w:rFonts w:eastAsia="Times New Roman" w:cstheme="minorHAnsi"/>
        </w:rPr>
        <w:t>Ispitivanje gromobranske instalacija (gromobranska instalacija se izvodi djelomično u prvoj, a završava u drugoj fazi)</w:t>
      </w:r>
    </w:p>
    <w:p w14:paraId="1B6E22C4" w14:textId="77777777" w:rsidR="00697E5D" w:rsidRPr="0065558B" w:rsidRDefault="00697E5D" w:rsidP="007E69A4">
      <w:pPr>
        <w:numPr>
          <w:ilvl w:val="0"/>
          <w:numId w:val="4"/>
        </w:numPr>
        <w:spacing w:after="0" w:line="240" w:lineRule="auto"/>
        <w:rPr>
          <w:rFonts w:eastAsia="Times New Roman" w:cstheme="minorHAnsi"/>
        </w:rPr>
      </w:pPr>
      <w:r w:rsidRPr="0065558B">
        <w:rPr>
          <w:rFonts w:eastAsia="Times New Roman" w:cstheme="minorHAnsi"/>
        </w:rPr>
        <w:t xml:space="preserve">Ispitivanje instalacije kanalizacije </w:t>
      </w:r>
      <w:proofErr w:type="spellStart"/>
      <w:r w:rsidRPr="0065558B">
        <w:rPr>
          <w:rFonts w:eastAsia="Times New Roman" w:cstheme="minorHAnsi"/>
        </w:rPr>
        <w:t>vodonepropusnosti</w:t>
      </w:r>
      <w:proofErr w:type="spellEnd"/>
      <w:r w:rsidRPr="0065558B">
        <w:rPr>
          <w:rFonts w:eastAsia="Times New Roman" w:cstheme="minorHAnsi"/>
        </w:rPr>
        <w:t>;</w:t>
      </w:r>
    </w:p>
    <w:p w14:paraId="6B387033" w14:textId="77777777" w:rsidR="00697E5D" w:rsidRPr="0065558B" w:rsidRDefault="00697E5D" w:rsidP="007E69A4">
      <w:pPr>
        <w:numPr>
          <w:ilvl w:val="0"/>
          <w:numId w:val="4"/>
        </w:numPr>
        <w:spacing w:after="0" w:line="240" w:lineRule="auto"/>
        <w:rPr>
          <w:rFonts w:eastAsia="Times New Roman" w:cstheme="minorHAnsi"/>
        </w:rPr>
      </w:pPr>
      <w:r w:rsidRPr="0065558B">
        <w:rPr>
          <w:rFonts w:eastAsia="Times New Roman" w:cstheme="minorHAnsi"/>
        </w:rPr>
        <w:t>Izrada završnih izvješća</w:t>
      </w:r>
    </w:p>
    <w:p w14:paraId="6F353ACD" w14:textId="77777777" w:rsidR="00697E5D" w:rsidRPr="0065558B" w:rsidRDefault="00697E5D" w:rsidP="007E69A4">
      <w:pPr>
        <w:pStyle w:val="Odlomakpopisa"/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65558B">
        <w:rPr>
          <w:rFonts w:eastAsia="Times New Roman" w:cstheme="minorHAnsi"/>
        </w:rPr>
        <w:t xml:space="preserve">Potrebno definirati garancije i garantne rokove izvedenih radova </w:t>
      </w:r>
    </w:p>
    <w:p w14:paraId="681DC86D" w14:textId="77777777" w:rsidR="00697E5D" w:rsidRPr="0065558B" w:rsidRDefault="00697E5D" w:rsidP="007E69A4">
      <w:pPr>
        <w:pStyle w:val="Odlomakpopisa"/>
        <w:numPr>
          <w:ilvl w:val="0"/>
          <w:numId w:val="3"/>
        </w:numPr>
        <w:spacing w:line="240" w:lineRule="auto"/>
        <w:rPr>
          <w:rFonts w:cstheme="minorHAnsi"/>
        </w:rPr>
      </w:pPr>
      <w:r w:rsidRPr="0065558B">
        <w:rPr>
          <w:rFonts w:eastAsia="Times New Roman" w:cstheme="minorHAnsi"/>
        </w:rPr>
        <w:t>Potrebno predvidjeti zaštitu i osiguranje gradilišta između dvije faze gradnj</w:t>
      </w:r>
      <w:r w:rsidR="007E69A4" w:rsidRPr="0065558B">
        <w:rPr>
          <w:rFonts w:eastAsia="Times New Roman" w:cstheme="minorHAnsi"/>
        </w:rPr>
        <w:t>e</w:t>
      </w:r>
    </w:p>
    <w:sectPr w:rsidR="00697E5D" w:rsidRPr="006555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65838"/>
    <w:multiLevelType w:val="hybridMultilevel"/>
    <w:tmpl w:val="C0CE108C"/>
    <w:lvl w:ilvl="0" w:tplc="2528DB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F1D3D"/>
    <w:multiLevelType w:val="hybridMultilevel"/>
    <w:tmpl w:val="C0700B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03358"/>
    <w:multiLevelType w:val="hybridMultilevel"/>
    <w:tmpl w:val="2D209970"/>
    <w:lvl w:ilvl="0" w:tplc="6B3C39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6C54E2"/>
    <w:multiLevelType w:val="hybridMultilevel"/>
    <w:tmpl w:val="685AAE44"/>
    <w:lvl w:ilvl="0" w:tplc="A87055E4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561128"/>
    <w:multiLevelType w:val="hybridMultilevel"/>
    <w:tmpl w:val="C0CE108C"/>
    <w:lvl w:ilvl="0" w:tplc="2528DB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3A46DA"/>
    <w:multiLevelType w:val="hybridMultilevel"/>
    <w:tmpl w:val="348430F0"/>
    <w:lvl w:ilvl="0" w:tplc="8132EC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CEA"/>
    <w:rsid w:val="00052C58"/>
    <w:rsid w:val="000E7AE6"/>
    <w:rsid w:val="0010346E"/>
    <w:rsid w:val="001F705F"/>
    <w:rsid w:val="004E3428"/>
    <w:rsid w:val="005A26CB"/>
    <w:rsid w:val="005E1911"/>
    <w:rsid w:val="0063229E"/>
    <w:rsid w:val="0065558B"/>
    <w:rsid w:val="00675388"/>
    <w:rsid w:val="00697E5D"/>
    <w:rsid w:val="006C6747"/>
    <w:rsid w:val="00740E14"/>
    <w:rsid w:val="007D1245"/>
    <w:rsid w:val="007E69A4"/>
    <w:rsid w:val="00836B24"/>
    <w:rsid w:val="00915065"/>
    <w:rsid w:val="00941CEA"/>
    <w:rsid w:val="00C02E5D"/>
    <w:rsid w:val="00C5244B"/>
    <w:rsid w:val="00D2276C"/>
    <w:rsid w:val="00E5184C"/>
    <w:rsid w:val="00EA2428"/>
    <w:rsid w:val="00F000AC"/>
    <w:rsid w:val="00F8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FDE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E5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41C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E5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41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547DA-C1E1-4BE7-A1EF-F55269BF3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1559</Words>
  <Characters>8888</Characters>
  <Application>Microsoft Office Word</Application>
  <DocSecurity>0</DocSecurity>
  <Lines>74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10427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</cp:lastModifiedBy>
  <cp:revision>2</cp:revision>
  <dcterms:created xsi:type="dcterms:W3CDTF">2021-02-12T11:23:00Z</dcterms:created>
  <dcterms:modified xsi:type="dcterms:W3CDTF">2021-02-12T11:23:00Z</dcterms:modified>
</cp:coreProperties>
</file>